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C872" w14:textId="77777777" w:rsidR="00327A5F" w:rsidRDefault="00327A5F">
      <w:pPr>
        <w:pStyle w:val="Title"/>
      </w:pPr>
      <w:r>
        <w:t>CONFIDENTIAL</w:t>
      </w:r>
    </w:p>
    <w:p w14:paraId="69D8C873" w14:textId="77777777" w:rsidR="00327A5F" w:rsidRDefault="00327A5F">
      <w:pPr>
        <w:ind w:right="-80"/>
        <w:jc w:val="center"/>
        <w:rPr>
          <w:b/>
        </w:rPr>
      </w:pPr>
      <w:r>
        <w:rPr>
          <w:b/>
        </w:rPr>
        <w:t>THE PENNSYLVANIA STATE UNIVERSITY</w:t>
      </w:r>
    </w:p>
    <w:p w14:paraId="69D8C874" w14:textId="77777777" w:rsidR="00327A5F" w:rsidRDefault="00327A5F">
      <w:pPr>
        <w:tabs>
          <w:tab w:val="left" w:pos="1260"/>
        </w:tabs>
        <w:ind w:right="-80"/>
        <w:jc w:val="center"/>
        <w:rPr>
          <w:b/>
        </w:rPr>
      </w:pPr>
      <w:r>
        <w:rPr>
          <w:b/>
        </w:rPr>
        <w:t>Office</w:t>
      </w:r>
      <w:r w:rsidR="00906D80">
        <w:rPr>
          <w:b/>
        </w:rPr>
        <w:t xml:space="preserve"> of the Vice Provost for Faculty Affairs</w:t>
      </w:r>
    </w:p>
    <w:p w14:paraId="69D8C875" w14:textId="77777777" w:rsidR="00327A5F" w:rsidRDefault="00906D80">
      <w:pPr>
        <w:tabs>
          <w:tab w:val="left" w:pos="1260"/>
        </w:tabs>
        <w:ind w:right="-80"/>
        <w:jc w:val="center"/>
        <w:rPr>
          <w:b/>
        </w:rPr>
      </w:pPr>
      <w:r>
        <w:rPr>
          <w:b/>
        </w:rPr>
        <w:t>201 Old Main</w:t>
      </w:r>
    </w:p>
    <w:p w14:paraId="69D8C876" w14:textId="77777777" w:rsidR="00327A5F" w:rsidRDefault="00327A5F">
      <w:pPr>
        <w:tabs>
          <w:tab w:val="left" w:pos="1260"/>
        </w:tabs>
        <w:ind w:right="-80"/>
        <w:jc w:val="center"/>
        <w:rPr>
          <w:b/>
        </w:rPr>
      </w:pPr>
      <w:r>
        <w:rPr>
          <w:b/>
        </w:rPr>
        <w:t>University Park, PA 16</w:t>
      </w:r>
      <w:r w:rsidR="00CB3397">
        <w:rPr>
          <w:b/>
        </w:rPr>
        <w:t>8</w:t>
      </w:r>
      <w:r>
        <w:rPr>
          <w:b/>
        </w:rPr>
        <w:t>02</w:t>
      </w:r>
    </w:p>
    <w:p w14:paraId="69D8C877" w14:textId="77777777" w:rsidR="00327A5F" w:rsidRDefault="008E03B6">
      <w:pPr>
        <w:tabs>
          <w:tab w:val="left" w:pos="1260"/>
        </w:tabs>
        <w:ind w:right="-80"/>
        <w:jc w:val="center"/>
        <w:rPr>
          <w:b/>
        </w:rPr>
      </w:pPr>
      <w:r>
        <w:rPr>
          <w:b/>
        </w:rPr>
        <w:t>Faculty Work Adjustment Request Form</w:t>
      </w:r>
    </w:p>
    <w:p w14:paraId="69D8C878" w14:textId="77777777" w:rsidR="008E03B6" w:rsidRDefault="008E03B6">
      <w:pPr>
        <w:tabs>
          <w:tab w:val="left" w:pos="1260"/>
        </w:tabs>
        <w:ind w:right="-80"/>
        <w:jc w:val="center"/>
        <w:rPr>
          <w:b/>
        </w:rPr>
      </w:pPr>
      <w:r>
        <w:rPr>
          <w:b/>
        </w:rPr>
        <w:t>Fall 2021</w:t>
      </w:r>
    </w:p>
    <w:p w14:paraId="69D8C879" w14:textId="77777777" w:rsidR="00327A5F" w:rsidRDefault="00327A5F">
      <w:pPr>
        <w:tabs>
          <w:tab w:val="left" w:pos="1260"/>
        </w:tabs>
        <w:ind w:right="-80"/>
        <w:rPr>
          <w:sz w:val="20"/>
        </w:rPr>
      </w:pPr>
    </w:p>
    <w:p w14:paraId="69D8C87A" w14:textId="02679F79" w:rsidR="00327A5F" w:rsidRDefault="00327A5F" w:rsidP="006A30E7">
      <w:pPr>
        <w:ind w:left="-180" w:right="-80"/>
        <w:jc w:val="both"/>
      </w:pPr>
      <w:r>
        <w:t xml:space="preserve">The purpose of this form is to assist the University in determining whether, or to what extent, </w:t>
      </w:r>
      <w:r w:rsidR="00906D80">
        <w:t xml:space="preserve">faculty work assignments can be adjusted given the University’s </w:t>
      </w:r>
      <w:r w:rsidR="6E877BA1">
        <w:t>plans to return</w:t>
      </w:r>
      <w:r w:rsidR="00906D80">
        <w:t xml:space="preserve"> to </w:t>
      </w:r>
      <w:r w:rsidR="001C71F2">
        <w:t xml:space="preserve">a full on-campus learning environment </w:t>
      </w:r>
      <w:r w:rsidR="00906D80">
        <w:t>for Fall 2021</w:t>
      </w:r>
      <w:r>
        <w:t xml:space="preserve">. </w:t>
      </w:r>
      <w:r w:rsidR="00147D62">
        <w:t>T</w:t>
      </w:r>
      <w:r>
        <w:t xml:space="preserve">his form </w:t>
      </w:r>
      <w:r w:rsidR="00906D80">
        <w:t xml:space="preserve">will </w:t>
      </w:r>
      <w:r>
        <w:t xml:space="preserve">be filed separately from the employee's personnel file and treated confidentially. </w:t>
      </w:r>
    </w:p>
    <w:p w14:paraId="69D8C87B" w14:textId="77777777" w:rsidR="001C71F2" w:rsidRDefault="001C71F2" w:rsidP="006A30E7">
      <w:pPr>
        <w:ind w:left="-180" w:right="-80"/>
        <w:jc w:val="both"/>
        <w:rPr>
          <w:sz w:val="20"/>
        </w:rPr>
      </w:pPr>
    </w:p>
    <w:p w14:paraId="69D8C87C" w14:textId="1FB339B2" w:rsidR="001C71F2" w:rsidRDefault="001C71F2" w:rsidP="001C71F2">
      <w:pPr>
        <w:tabs>
          <w:tab w:val="left" w:pos="1440"/>
        </w:tabs>
        <w:ind w:left="-180" w:right="-80"/>
        <w:jc w:val="both"/>
      </w:pPr>
      <w:r>
        <w:rPr>
          <w:u w:val="single"/>
        </w:rPr>
        <w:t>To be completed by faculty member requesting adjustment</w:t>
      </w:r>
      <w:r w:rsidR="000D0773">
        <w:rPr>
          <w:u w:val="single"/>
        </w:rPr>
        <w:t xml:space="preserve"> and sent to unit HRSP</w:t>
      </w:r>
      <w:r>
        <w:t>.</w:t>
      </w:r>
    </w:p>
    <w:p w14:paraId="69D8C87D" w14:textId="77777777" w:rsidR="00327A5F" w:rsidRDefault="00327A5F">
      <w:pPr>
        <w:ind w:left="-180" w:right="-80"/>
        <w:jc w:val="both"/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27A5F" w14:paraId="69D8C883" w14:textId="77777777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7E" w14:textId="77777777" w:rsidR="00327A5F" w:rsidRDefault="00327A5F">
            <w:pPr>
              <w:ind w:right="-80"/>
              <w:rPr>
                <w:sz w:val="20"/>
              </w:rPr>
            </w:pPr>
            <w:r>
              <w:rPr>
                <w:sz w:val="20"/>
              </w:rPr>
              <w:t>College/</w:t>
            </w:r>
            <w:r w:rsidR="001C71F2">
              <w:rPr>
                <w:sz w:val="20"/>
              </w:rPr>
              <w:t>Campus:</w:t>
            </w:r>
          </w:p>
          <w:p w14:paraId="69D8C87F" w14:textId="77777777" w:rsidR="00327A5F" w:rsidRDefault="00327A5F">
            <w:pPr>
              <w:ind w:right="-80"/>
              <w:rPr>
                <w:sz w:val="20"/>
              </w:rPr>
            </w:pPr>
          </w:p>
          <w:p w14:paraId="69D8C880" w14:textId="77777777" w:rsidR="00327A5F" w:rsidRDefault="00327A5F">
            <w:pPr>
              <w:ind w:right="-80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81" w14:textId="77777777" w:rsidR="00327A5F" w:rsidRDefault="00327A5F">
            <w:pPr>
              <w:ind w:right="-80"/>
              <w:rPr>
                <w:sz w:val="20"/>
              </w:rPr>
            </w:pPr>
            <w:r>
              <w:rPr>
                <w:sz w:val="20"/>
              </w:rPr>
              <w:t>Department/Unit</w:t>
            </w:r>
            <w:r w:rsidR="00C1010D">
              <w:rPr>
                <w:sz w:val="20"/>
              </w:rPr>
              <w:t>:</w:t>
            </w:r>
          </w:p>
          <w:p w14:paraId="69D8C882" w14:textId="77777777" w:rsidR="00327A5F" w:rsidRDefault="00327A5F">
            <w:pPr>
              <w:ind w:right="-80"/>
              <w:rPr>
                <w:sz w:val="20"/>
              </w:rPr>
            </w:pPr>
          </w:p>
        </w:tc>
      </w:tr>
    </w:tbl>
    <w:p w14:paraId="69D8C884" w14:textId="77777777" w:rsidR="00327A5F" w:rsidRDefault="00327A5F">
      <w:pPr>
        <w:ind w:right="-80"/>
        <w:rPr>
          <w:sz w:val="20"/>
        </w:rPr>
      </w:pPr>
    </w:p>
    <w:p w14:paraId="69D8C885" w14:textId="77777777" w:rsidR="00327A5F" w:rsidRDefault="00327A5F">
      <w:pPr>
        <w:ind w:left="-180" w:right="-80"/>
        <w:jc w:val="both"/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76E0E" w14:paraId="0C53BE42" w14:textId="77777777" w:rsidTr="00CA37DD">
        <w:trPr>
          <w:cantSplit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161" w14:textId="77777777" w:rsidR="00E76E0E" w:rsidRDefault="00E76E0E">
            <w:pPr>
              <w:ind w:right="-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Request Date: </w:t>
            </w:r>
          </w:p>
          <w:p w14:paraId="58C157D7" w14:textId="1C65A673" w:rsidR="00E76E0E" w:rsidRDefault="00E76E0E">
            <w:pPr>
              <w:ind w:right="-80"/>
              <w:jc w:val="both"/>
              <w:rPr>
                <w:sz w:val="20"/>
              </w:rPr>
            </w:pPr>
          </w:p>
        </w:tc>
      </w:tr>
      <w:tr w:rsidR="006A30E7" w14:paraId="69D8C888" w14:textId="77777777" w:rsidTr="00CA37DD">
        <w:trPr>
          <w:cantSplit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C893" w14:textId="77777777" w:rsidR="006A30E7" w:rsidRDefault="006A30E7">
            <w:pPr>
              <w:ind w:right="-80"/>
              <w:jc w:val="both"/>
              <w:rPr>
                <w:sz w:val="20"/>
              </w:rPr>
            </w:pPr>
            <w:r>
              <w:rPr>
                <w:sz w:val="20"/>
              </w:rPr>
              <w:t>Employee:</w:t>
            </w:r>
          </w:p>
          <w:p w14:paraId="69D8C887" w14:textId="12872BDF" w:rsidR="009A032D" w:rsidRDefault="009A032D">
            <w:pPr>
              <w:ind w:right="-80"/>
              <w:jc w:val="both"/>
              <w:rPr>
                <w:sz w:val="20"/>
              </w:rPr>
            </w:pPr>
          </w:p>
        </w:tc>
      </w:tr>
      <w:tr w:rsidR="0056455B" w14:paraId="4457859F" w14:textId="77777777" w:rsidTr="00DD11C0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9638" w14:textId="49FDDBCA" w:rsidR="0056455B" w:rsidRDefault="0056455B" w:rsidP="0056455B">
            <w:pPr>
              <w:ind w:right="-80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47B4" w14:textId="77777777" w:rsidR="0056455B" w:rsidRDefault="0056455B" w:rsidP="0056455B">
            <w:pPr>
              <w:ind w:right="-80"/>
              <w:jc w:val="bot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p w14:paraId="55AC0C0F" w14:textId="11D982BD" w:rsidR="0056455B" w:rsidRDefault="0056455B" w:rsidP="0056455B">
            <w:pPr>
              <w:ind w:right="-80"/>
              <w:jc w:val="both"/>
              <w:rPr>
                <w:sz w:val="20"/>
              </w:rPr>
            </w:pPr>
          </w:p>
        </w:tc>
      </w:tr>
      <w:tr w:rsidR="0056455B" w14:paraId="1DE7B49A" w14:textId="77777777" w:rsidTr="00CA37DD">
        <w:trPr>
          <w:cantSplit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18B1" w14:textId="77777777" w:rsidR="0056455B" w:rsidRDefault="0056455B" w:rsidP="0056455B">
            <w:pPr>
              <w:ind w:right="-80"/>
              <w:jc w:val="both"/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  <w:p w14:paraId="7AAEC5D0" w14:textId="25873A1C" w:rsidR="0056455B" w:rsidRDefault="0056455B" w:rsidP="0056455B">
            <w:pPr>
              <w:ind w:right="-80"/>
              <w:jc w:val="both"/>
              <w:rPr>
                <w:sz w:val="20"/>
              </w:rPr>
            </w:pPr>
          </w:p>
        </w:tc>
      </w:tr>
      <w:tr w:rsidR="0056455B" w14:paraId="69D8C894" w14:textId="77777777" w:rsidTr="00CA37DD">
        <w:trPr>
          <w:cantSplit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4EE8" w14:textId="77777777" w:rsidR="0056455B" w:rsidRDefault="0056455B" w:rsidP="0056455B">
            <w:pPr>
              <w:ind w:right="-80"/>
              <w:jc w:val="both"/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  <w:p w14:paraId="69D8C893" w14:textId="6A85B7B3" w:rsidR="0056455B" w:rsidRDefault="0056455B" w:rsidP="0056455B">
            <w:pPr>
              <w:ind w:right="-80"/>
              <w:jc w:val="both"/>
              <w:rPr>
                <w:sz w:val="20"/>
              </w:rPr>
            </w:pPr>
          </w:p>
        </w:tc>
      </w:tr>
      <w:tr w:rsidR="0056455B" w14:paraId="69D8C897" w14:textId="77777777" w:rsidTr="00CA37DD">
        <w:trPr>
          <w:cantSplit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95" w14:textId="77777777" w:rsidR="0056455B" w:rsidRDefault="0056455B" w:rsidP="0056455B">
            <w:pPr>
              <w:ind w:right="-80"/>
              <w:jc w:val="both"/>
              <w:rPr>
                <w:sz w:val="20"/>
              </w:rPr>
            </w:pPr>
            <w:r>
              <w:rPr>
                <w:sz w:val="20"/>
              </w:rPr>
              <w:t>Human Resources</w:t>
            </w:r>
          </w:p>
          <w:p w14:paraId="69D8C896" w14:textId="77777777" w:rsidR="0056455B" w:rsidRDefault="0056455B" w:rsidP="0056455B">
            <w:pPr>
              <w:ind w:right="-80"/>
              <w:jc w:val="both"/>
              <w:rPr>
                <w:sz w:val="20"/>
              </w:rPr>
            </w:pPr>
            <w:r>
              <w:rPr>
                <w:sz w:val="20"/>
              </w:rPr>
              <w:t>Strategic Partner:</w:t>
            </w:r>
          </w:p>
        </w:tc>
      </w:tr>
    </w:tbl>
    <w:p w14:paraId="69D8C89F" w14:textId="77777777" w:rsidR="00327A5F" w:rsidRDefault="00327A5F" w:rsidP="006A30E7">
      <w:pPr>
        <w:ind w:right="-80"/>
        <w:jc w:val="both"/>
      </w:pPr>
    </w:p>
    <w:p w14:paraId="69D8C8A0" w14:textId="77777777" w:rsidR="006A30E7" w:rsidRDefault="006A30E7" w:rsidP="006A30E7">
      <w:pPr>
        <w:ind w:right="-80"/>
        <w:jc w:val="both"/>
      </w:pPr>
    </w:p>
    <w:p w14:paraId="69D8C8A1" w14:textId="77777777" w:rsidR="006038DA" w:rsidRDefault="00D92675" w:rsidP="00D92675">
      <w:pPr>
        <w:ind w:left="-180" w:right="-80"/>
        <w:jc w:val="both"/>
        <w:rPr>
          <w:rFonts w:ascii="Times New Roman" w:hAnsi="Times New Roman"/>
          <w:b/>
          <w:sz w:val="32"/>
        </w:rPr>
      </w:pPr>
      <w:r>
        <w:rPr>
          <w:b/>
        </w:rPr>
        <w:br w:type="page"/>
      </w:r>
      <w:r w:rsidR="00C96C65">
        <w:rPr>
          <w:rFonts w:ascii="Times New Roman" w:hAnsi="Times New Roman"/>
          <w:b/>
          <w:sz w:val="32"/>
        </w:rPr>
        <w:lastRenderedPageBreak/>
        <w:t>Faculty Work Adjustment</w:t>
      </w:r>
      <w:r w:rsidR="006038DA">
        <w:rPr>
          <w:rFonts w:ascii="Times New Roman" w:hAnsi="Times New Roman"/>
          <w:b/>
          <w:sz w:val="32"/>
        </w:rPr>
        <w:t xml:space="preserve"> Request Form </w:t>
      </w:r>
    </w:p>
    <w:p w14:paraId="69D8C8A2" w14:textId="77777777" w:rsidR="00327A5F" w:rsidRDefault="00327A5F">
      <w:pPr>
        <w:ind w:left="-180" w:right="-80"/>
        <w:jc w:val="both"/>
        <w:rPr>
          <w:b/>
        </w:rPr>
      </w:pPr>
    </w:p>
    <w:p w14:paraId="69D8C8A3" w14:textId="77777777" w:rsidR="00327A5F" w:rsidRDefault="00327A5F">
      <w:pPr>
        <w:ind w:left="-180" w:right="-80"/>
        <w:jc w:val="both"/>
        <w:rPr>
          <w:b/>
        </w:rPr>
      </w:pPr>
    </w:p>
    <w:p w14:paraId="69D8C8A4" w14:textId="6D21863A" w:rsidR="00327A5F" w:rsidRDefault="00327A5F">
      <w:pPr>
        <w:pStyle w:val="BlockText"/>
      </w:pPr>
      <w:r>
        <w:t>Please answer the following questions to assist us in understanding the basis and nature of your request for a</w:t>
      </w:r>
      <w:r w:rsidR="00E03117">
        <w:t xml:space="preserve"> </w:t>
      </w:r>
      <w:r w:rsidR="00906D80">
        <w:t>work adjustment for Fall 2021</w:t>
      </w:r>
      <w:r>
        <w:t>.</w:t>
      </w:r>
      <w:r w:rsidR="07D10C52">
        <w:t xml:space="preserve"> </w:t>
      </w:r>
      <w:r w:rsidR="14ED95DD">
        <w:t xml:space="preserve">The </w:t>
      </w:r>
      <w:r w:rsidR="605F1B1D">
        <w:t xml:space="preserve">review </w:t>
      </w:r>
      <w:r w:rsidR="49AC06FA">
        <w:t>team</w:t>
      </w:r>
      <w:r w:rsidR="14ED95DD">
        <w:t xml:space="preserve"> reserves the right to request documentation of health information provided below.</w:t>
      </w:r>
    </w:p>
    <w:p w14:paraId="69D8C8A5" w14:textId="77777777" w:rsidR="00E03117" w:rsidRDefault="00E03117" w:rsidP="7055FA6B">
      <w:pPr>
        <w:overflowPunct/>
        <w:textAlignment w:val="auto"/>
        <w:rPr>
          <w:rFonts w:eastAsia="Times" w:cs="Times"/>
        </w:rPr>
      </w:pPr>
    </w:p>
    <w:p w14:paraId="69D8C8A6" w14:textId="7B128B0B" w:rsidR="00327A5F" w:rsidRDefault="00E03117" w:rsidP="7055FA6B">
      <w:pPr>
        <w:overflowPunct/>
        <w:textAlignment w:val="auto"/>
        <w:rPr>
          <w:rFonts w:eastAsia="Times" w:cs="Times"/>
        </w:rPr>
      </w:pPr>
      <w:r w:rsidRPr="556567C8">
        <w:rPr>
          <w:rFonts w:eastAsia="Times" w:cs="Times"/>
          <w:b/>
          <w:bCs/>
        </w:rPr>
        <w:t>A.</w:t>
      </w:r>
      <w:r w:rsidRPr="556567C8">
        <w:rPr>
          <w:rFonts w:eastAsia="Times" w:cs="Times"/>
        </w:rPr>
        <w:t xml:space="preserve">  </w:t>
      </w:r>
      <w:r w:rsidR="00C96C65" w:rsidRPr="556567C8">
        <w:rPr>
          <w:rFonts w:eastAsia="Times" w:cs="Times"/>
        </w:rPr>
        <w:t xml:space="preserve">Indicate health-related reason(s) </w:t>
      </w:r>
      <w:r w:rsidR="28E686F5" w:rsidRPr="556567C8">
        <w:rPr>
          <w:rFonts w:eastAsia="Times" w:cs="Times"/>
        </w:rPr>
        <w:t xml:space="preserve">related to you or members of your household </w:t>
      </w:r>
      <w:r w:rsidR="00C96C65" w:rsidRPr="556567C8">
        <w:rPr>
          <w:rFonts w:eastAsia="Times" w:cs="Times"/>
        </w:rPr>
        <w:t>why you are unable to teach or perform other duties in person during the fall 2021 semester</w:t>
      </w:r>
      <w:r w:rsidR="00906D80" w:rsidRPr="556567C8">
        <w:rPr>
          <w:rFonts w:eastAsia="Times" w:cs="Times"/>
        </w:rPr>
        <w:t>:</w:t>
      </w:r>
    </w:p>
    <w:p w14:paraId="69D8C8A7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  <w:r w:rsidRPr="7055FA6B">
        <w:rPr>
          <w:rFonts w:eastAsia="Times" w:cs="Times"/>
        </w:rPr>
        <w:t>____________________________________________________________________________</w:t>
      </w:r>
    </w:p>
    <w:p w14:paraId="69D8C8A8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  <w:r w:rsidRPr="7055FA6B">
        <w:rPr>
          <w:rFonts w:eastAsia="Times" w:cs="Times"/>
        </w:rPr>
        <w:t>____________________________________________________________________________</w:t>
      </w:r>
    </w:p>
    <w:p w14:paraId="69D8C8A9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  <w:r w:rsidRPr="7055FA6B">
        <w:rPr>
          <w:rFonts w:eastAsia="Times" w:cs="Times"/>
        </w:rPr>
        <w:t>____________________________________________________________________________</w:t>
      </w:r>
    </w:p>
    <w:p w14:paraId="69D8C8AA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  <w:r w:rsidRPr="7055FA6B">
        <w:rPr>
          <w:rFonts w:eastAsia="Times" w:cs="Times"/>
        </w:rPr>
        <w:t>____________________________________________________________________________</w:t>
      </w:r>
    </w:p>
    <w:p w14:paraId="69D8C8AB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  <w:r w:rsidRPr="7055FA6B">
        <w:rPr>
          <w:rFonts w:eastAsia="Times" w:cs="Times"/>
        </w:rPr>
        <w:t>____________________________________________________________________________</w:t>
      </w:r>
    </w:p>
    <w:p w14:paraId="69D8C8AC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</w:p>
    <w:p w14:paraId="69D8C8AD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</w:p>
    <w:p w14:paraId="69D8C8AE" w14:textId="06AA0406" w:rsidR="00327A5F" w:rsidRPr="00E03117" w:rsidRDefault="00327A5F" w:rsidP="7055FA6B">
      <w:pPr>
        <w:tabs>
          <w:tab w:val="left" w:pos="180"/>
        </w:tabs>
        <w:ind w:right="-80"/>
        <w:jc w:val="both"/>
        <w:rPr>
          <w:rFonts w:eastAsia="Times" w:cs="Times"/>
        </w:rPr>
      </w:pPr>
      <w:r w:rsidRPr="556567C8">
        <w:rPr>
          <w:rFonts w:eastAsia="Times" w:cs="Times"/>
          <w:b/>
          <w:bCs/>
        </w:rPr>
        <w:t>B</w:t>
      </w:r>
      <w:r w:rsidRPr="556567C8">
        <w:rPr>
          <w:rFonts w:eastAsia="Times" w:cs="Times"/>
        </w:rPr>
        <w:t>.</w:t>
      </w:r>
      <w:r w:rsidR="00E03117" w:rsidRPr="556567C8">
        <w:rPr>
          <w:rFonts w:eastAsia="Times" w:cs="Times"/>
        </w:rPr>
        <w:t xml:space="preserve"> </w:t>
      </w:r>
      <w:r w:rsidR="00C96C65" w:rsidRPr="556567C8">
        <w:rPr>
          <w:rFonts w:eastAsia="Times" w:cs="Times"/>
        </w:rPr>
        <w:t xml:space="preserve">Outline the proposed reduction or elimination of in-person </w:t>
      </w:r>
      <w:r w:rsidR="6B8D3D03" w:rsidRPr="556567C8">
        <w:rPr>
          <w:rFonts w:eastAsia="Times" w:cs="Times"/>
        </w:rPr>
        <w:t>duties</w:t>
      </w:r>
      <w:r w:rsidR="00906D80" w:rsidRPr="556567C8">
        <w:rPr>
          <w:rFonts w:eastAsia="Times" w:cs="Times"/>
        </w:rPr>
        <w:t>:</w:t>
      </w:r>
    </w:p>
    <w:p w14:paraId="69D8C8AF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  <w:r w:rsidRPr="7055FA6B">
        <w:rPr>
          <w:rFonts w:eastAsia="Times" w:cs="Times"/>
        </w:rPr>
        <w:t>____________________________________________________________________________</w:t>
      </w:r>
    </w:p>
    <w:p w14:paraId="69D8C8B0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  <w:r w:rsidRPr="7055FA6B">
        <w:rPr>
          <w:rFonts w:eastAsia="Times" w:cs="Times"/>
        </w:rPr>
        <w:t>____________________________________________________________________________</w:t>
      </w:r>
    </w:p>
    <w:p w14:paraId="69D8C8B1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  <w:r w:rsidRPr="7055FA6B">
        <w:rPr>
          <w:rFonts w:eastAsia="Times" w:cs="Times"/>
        </w:rPr>
        <w:t>____________________________________________________________________________</w:t>
      </w:r>
    </w:p>
    <w:p w14:paraId="69D8C8B2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  <w:r w:rsidRPr="7055FA6B">
        <w:rPr>
          <w:rFonts w:eastAsia="Times" w:cs="Times"/>
        </w:rPr>
        <w:t>____________________________________________________________________________</w:t>
      </w:r>
    </w:p>
    <w:p w14:paraId="69D8C8B3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  <w:r w:rsidRPr="7055FA6B">
        <w:rPr>
          <w:rFonts w:eastAsia="Times" w:cs="Times"/>
        </w:rPr>
        <w:t>____________________________________________________________________________</w:t>
      </w:r>
    </w:p>
    <w:p w14:paraId="69D8C8B4" w14:textId="77777777" w:rsidR="00327A5F" w:rsidRDefault="00327A5F" w:rsidP="7055FA6B">
      <w:pPr>
        <w:ind w:left="-180" w:right="-80"/>
        <w:jc w:val="both"/>
        <w:rPr>
          <w:rFonts w:eastAsia="Times" w:cs="Times"/>
        </w:rPr>
      </w:pPr>
    </w:p>
    <w:p w14:paraId="69D8C8B5" w14:textId="77777777" w:rsidR="001C71F2" w:rsidRDefault="001C71F2" w:rsidP="7055FA6B">
      <w:pPr>
        <w:ind w:left="-180" w:right="-80"/>
        <w:jc w:val="both"/>
        <w:rPr>
          <w:rFonts w:eastAsia="Times" w:cs="Times"/>
        </w:rPr>
      </w:pPr>
    </w:p>
    <w:p w14:paraId="69D8C8B6" w14:textId="77777777" w:rsidR="00327A5F" w:rsidRDefault="00327A5F" w:rsidP="7055FA6B">
      <w:pPr>
        <w:ind w:right="-80"/>
        <w:jc w:val="both"/>
        <w:rPr>
          <w:rFonts w:eastAsia="Times" w:cs="Times"/>
          <w:szCs w:val="24"/>
        </w:rPr>
      </w:pPr>
      <w:r w:rsidRPr="7055FA6B">
        <w:rPr>
          <w:rFonts w:eastAsia="Times" w:cs="Times"/>
          <w:b/>
          <w:bCs/>
        </w:rPr>
        <w:t>C</w:t>
      </w:r>
      <w:r w:rsidRPr="7055FA6B">
        <w:rPr>
          <w:rFonts w:eastAsia="Times" w:cs="Times"/>
        </w:rPr>
        <w:t xml:space="preserve">. </w:t>
      </w:r>
      <w:r w:rsidR="00C96C65" w:rsidRPr="7055FA6B">
        <w:rPr>
          <w:rFonts w:eastAsia="Times" w:cs="Times"/>
          <w:szCs w:val="24"/>
        </w:rPr>
        <w:t>Indicate the ways in which you propose to perform your full job duties remotely</w:t>
      </w:r>
      <w:r w:rsidR="00906D80" w:rsidRPr="7055FA6B">
        <w:rPr>
          <w:rFonts w:eastAsia="Times" w:cs="Times"/>
          <w:szCs w:val="24"/>
        </w:rPr>
        <w:t>:</w:t>
      </w:r>
    </w:p>
    <w:p w14:paraId="69D8C8B7" w14:textId="77777777" w:rsidR="00327A5F" w:rsidRDefault="00327A5F">
      <w:pPr>
        <w:ind w:left="-180" w:right="-80"/>
        <w:jc w:val="both"/>
      </w:pPr>
      <w:r>
        <w:t>____________________________________________________________________________</w:t>
      </w:r>
    </w:p>
    <w:p w14:paraId="69D8C8B8" w14:textId="77777777" w:rsidR="00327A5F" w:rsidRDefault="00327A5F">
      <w:pPr>
        <w:ind w:left="-180" w:right="-80"/>
        <w:jc w:val="both"/>
      </w:pPr>
      <w:r>
        <w:t>____________________________________________________________________________</w:t>
      </w:r>
    </w:p>
    <w:p w14:paraId="69D8C8B9" w14:textId="77777777" w:rsidR="00327A5F" w:rsidRDefault="00327A5F">
      <w:pPr>
        <w:ind w:left="-180" w:right="-80"/>
        <w:jc w:val="both"/>
      </w:pPr>
      <w:r>
        <w:t>____________________________________________________________________________</w:t>
      </w:r>
    </w:p>
    <w:p w14:paraId="69D8C8BA" w14:textId="77777777" w:rsidR="00327A5F" w:rsidRDefault="00327A5F">
      <w:pPr>
        <w:ind w:left="-180" w:right="-80"/>
        <w:jc w:val="both"/>
      </w:pPr>
      <w:r>
        <w:t>____________________________________________________________________________</w:t>
      </w:r>
    </w:p>
    <w:p w14:paraId="69D8C8BB" w14:textId="77777777" w:rsidR="00327A5F" w:rsidRDefault="00327A5F">
      <w:pPr>
        <w:ind w:left="-180" w:right="-80"/>
        <w:jc w:val="both"/>
      </w:pPr>
      <w:r>
        <w:t>____________________________________________________________________________</w:t>
      </w:r>
    </w:p>
    <w:p w14:paraId="69D8C8BC" w14:textId="77777777" w:rsidR="00327A5F" w:rsidRDefault="00327A5F">
      <w:pPr>
        <w:ind w:left="-180" w:right="-80"/>
        <w:jc w:val="both"/>
      </w:pPr>
      <w:r>
        <w:t>____________________________________________________________________________</w:t>
      </w:r>
    </w:p>
    <w:p w14:paraId="69D8C8BD" w14:textId="77777777" w:rsidR="00E03117" w:rsidRDefault="00E03117" w:rsidP="00E03117">
      <w:pPr>
        <w:overflowPunct/>
        <w:textAlignment w:val="auto"/>
      </w:pPr>
    </w:p>
    <w:p w14:paraId="69D8C8BE" w14:textId="77777777" w:rsidR="00327A5F" w:rsidRDefault="00327A5F">
      <w:pPr>
        <w:ind w:left="-180" w:right="-80"/>
        <w:jc w:val="both"/>
      </w:pPr>
    </w:p>
    <w:p w14:paraId="69D8C8BF" w14:textId="77777777" w:rsidR="00E03117" w:rsidRDefault="00E03117">
      <w:pPr>
        <w:ind w:left="-180" w:right="-80"/>
        <w:jc w:val="both"/>
      </w:pPr>
    </w:p>
    <w:p w14:paraId="69D8C8C2" w14:textId="454C5BFB" w:rsidR="00B106ED" w:rsidRDefault="59DB846D" w:rsidP="556567C8">
      <w:pPr>
        <w:pStyle w:val="Footer"/>
        <w:ind w:left="-180" w:right="-80"/>
        <w:jc w:val="both"/>
        <w:rPr>
          <w:rStyle w:val="PageNumber"/>
        </w:rPr>
      </w:pPr>
      <w:r w:rsidRPr="556567C8">
        <w:rPr>
          <w:rStyle w:val="PageNumber"/>
        </w:rPr>
        <w:t>FOR HR USE ONLY</w:t>
      </w:r>
    </w:p>
    <w:p w14:paraId="1D8E52DB" w14:textId="77777777" w:rsidR="003713D2" w:rsidRDefault="003713D2" w:rsidP="1065D134">
      <w:pPr>
        <w:pStyle w:val="Footer"/>
        <w:ind w:right="360"/>
        <w:rPr>
          <w:rStyle w:val="PageNumber"/>
          <w:szCs w:val="24"/>
        </w:rPr>
      </w:pPr>
    </w:p>
    <w:p w14:paraId="6DD552E7" w14:textId="5031B234" w:rsidR="1065D134" w:rsidRDefault="003713D2" w:rsidP="1065D134">
      <w:pPr>
        <w:pStyle w:val="Footer"/>
        <w:ind w:right="360"/>
        <w:rPr>
          <w:rStyle w:val="PageNumber"/>
          <w:szCs w:val="24"/>
        </w:rPr>
      </w:pPr>
      <w:r>
        <w:rPr>
          <w:rStyle w:val="PageNumber"/>
          <w:szCs w:val="24"/>
        </w:rPr>
        <w:t>Action Taken:</w:t>
      </w:r>
    </w:p>
    <w:p w14:paraId="1225F044" w14:textId="7118E1F7" w:rsidR="1065D134" w:rsidRPr="00B1228F" w:rsidRDefault="008C28F4" w:rsidP="00E51106">
      <w:pPr>
        <w:pStyle w:val="Footer"/>
        <w:tabs>
          <w:tab w:val="clear" w:pos="4320"/>
          <w:tab w:val="clear" w:pos="8640"/>
        </w:tabs>
        <w:ind w:right="360"/>
        <w:rPr>
          <w:rStyle w:val="PageNumber"/>
          <w:szCs w:val="24"/>
          <w:u w:val="single"/>
        </w:rPr>
      </w:pPr>
      <w:r w:rsidRPr="00FC6B98">
        <w:rPr>
          <w:b/>
          <w:bCs/>
        </w:rPr>
        <w:t>___</w:t>
      </w:r>
      <w:r w:rsidR="59DB846D" w:rsidRPr="5DBA5F28">
        <w:rPr>
          <w:rStyle w:val="PageNumber"/>
        </w:rPr>
        <w:t>Den</w:t>
      </w:r>
      <w:r w:rsidR="003713D2" w:rsidRPr="5DBA5F28">
        <w:rPr>
          <w:rStyle w:val="PageNumber"/>
        </w:rPr>
        <w:t>y</w:t>
      </w:r>
      <w:r w:rsidR="00FC6B98">
        <w:tab/>
      </w:r>
      <w:r w:rsidR="00FC6B98" w:rsidRPr="00FC6B98">
        <w:rPr>
          <w:b/>
          <w:bCs/>
        </w:rPr>
        <w:t>___</w:t>
      </w:r>
      <w:r w:rsidR="00310041" w:rsidRPr="5DBA5F28">
        <w:rPr>
          <w:rStyle w:val="PageNumber"/>
        </w:rPr>
        <w:t>Send to unit for further consideration</w:t>
      </w:r>
      <w:r w:rsidR="00D803E2">
        <w:tab/>
      </w:r>
      <w:r w:rsidR="00D803E2" w:rsidRPr="5DBA5F28">
        <w:rPr>
          <w:rStyle w:val="PageNumber"/>
        </w:rPr>
        <w:t xml:space="preserve">Date </w:t>
      </w:r>
      <w:r w:rsidR="00C843B8">
        <w:rPr>
          <w:rStyle w:val="PageNumber"/>
          <w:u w:val="single"/>
        </w:rPr>
        <w:tab/>
      </w:r>
      <w:r w:rsidR="00C843B8">
        <w:rPr>
          <w:rStyle w:val="PageNumber"/>
          <w:u w:val="single"/>
        </w:rPr>
        <w:tab/>
      </w:r>
      <w:r w:rsidR="00C843B8">
        <w:rPr>
          <w:rStyle w:val="PageNumber"/>
          <w:u w:val="single"/>
        </w:rPr>
        <w:tab/>
      </w:r>
      <w:r w:rsidR="00C843B8">
        <w:rPr>
          <w:rStyle w:val="PageNumber"/>
          <w:u w:val="single"/>
        </w:rPr>
        <w:tab/>
      </w:r>
      <w:r w:rsidR="00D803E2">
        <w:tab/>
      </w:r>
      <w:r w:rsidR="00D803E2">
        <w:tab/>
      </w:r>
      <w:r w:rsidR="00D803E2">
        <w:tab/>
      </w:r>
      <w:r w:rsidR="00D803E2">
        <w:tab/>
      </w:r>
    </w:p>
    <w:sectPr w:rsidR="1065D134" w:rsidRPr="00B1228F" w:rsidSect="006038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008" w:bottom="1008" w:left="100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47C0" w14:textId="77777777" w:rsidR="00051C05" w:rsidRDefault="00051C05">
      <w:r>
        <w:separator/>
      </w:r>
    </w:p>
  </w:endnote>
  <w:endnote w:type="continuationSeparator" w:id="0">
    <w:p w14:paraId="794FDBE2" w14:textId="77777777" w:rsidR="00051C05" w:rsidRDefault="00051C05">
      <w:r>
        <w:continuationSeparator/>
      </w:r>
    </w:p>
  </w:endnote>
  <w:endnote w:type="continuationNotice" w:id="1">
    <w:p w14:paraId="06759D8B" w14:textId="77777777" w:rsidR="00051C05" w:rsidRDefault="00051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7A5F" w14:textId="77777777" w:rsidR="0058058D" w:rsidRDefault="00580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C8C7" w14:textId="77777777" w:rsidR="00DD11C0" w:rsidRDefault="00DD11C0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14:paraId="69D8C8C8" w14:textId="77777777" w:rsidR="00DD11C0" w:rsidRPr="001C71F2" w:rsidRDefault="00DD11C0" w:rsidP="00D92675">
    <w:pPr>
      <w:pStyle w:val="Footer"/>
      <w:tabs>
        <w:tab w:val="clear" w:pos="4320"/>
        <w:tab w:val="clear" w:pos="8640"/>
        <w:tab w:val="center" w:pos="5112"/>
        <w:tab w:val="right" w:pos="10224"/>
      </w:tabs>
      <w:rPr>
        <w:sz w:val="20"/>
      </w:rPr>
    </w:pPr>
    <w:r w:rsidRPr="001C71F2">
      <w:rPr>
        <w:sz w:val="20"/>
      </w:rPr>
      <w:t>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C8C9" w14:textId="1485FC85" w:rsidR="00DD11C0" w:rsidRDefault="00DD11C0" w:rsidP="006038DA">
    <w:pPr>
      <w:pStyle w:val="Footer"/>
      <w:tabs>
        <w:tab w:val="clear" w:pos="4320"/>
        <w:tab w:val="clear" w:pos="8640"/>
        <w:tab w:val="center" w:pos="5112"/>
        <w:tab w:val="right" w:pos="10224"/>
      </w:tabs>
    </w:pPr>
    <w:r>
      <w:t xml:space="preserve">Updated </w:t>
    </w:r>
    <w:r>
      <w:fldChar w:fldCharType="begin"/>
    </w:r>
    <w:r>
      <w:instrText xml:space="preserve"> DATE \@ "MMMM yy" </w:instrText>
    </w:r>
    <w:r>
      <w:fldChar w:fldCharType="separate"/>
    </w:r>
    <w:r w:rsidR="000D0773">
      <w:rPr>
        <w:noProof/>
      </w:rPr>
      <w:t>March 21</w:t>
    </w:r>
    <w:r>
      <w:fldChar w:fldCharType="end"/>
    </w:r>
    <w:r>
      <w:tab/>
    </w:r>
    <w: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52E9E" w14:textId="77777777" w:rsidR="00051C05" w:rsidRDefault="00051C05">
      <w:r>
        <w:separator/>
      </w:r>
    </w:p>
  </w:footnote>
  <w:footnote w:type="continuationSeparator" w:id="0">
    <w:p w14:paraId="743C6B72" w14:textId="77777777" w:rsidR="00051C05" w:rsidRDefault="00051C05">
      <w:r>
        <w:continuationSeparator/>
      </w:r>
    </w:p>
  </w:footnote>
  <w:footnote w:type="continuationNotice" w:id="1">
    <w:p w14:paraId="1FE6FFD7" w14:textId="77777777" w:rsidR="00051C05" w:rsidRDefault="00051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92DA" w14:textId="77777777" w:rsidR="0058058D" w:rsidRDefault="00580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1263" w14:textId="2A07F2F5" w:rsidR="0058058D" w:rsidRDefault="00580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526F" w14:textId="77777777" w:rsidR="0058058D" w:rsidRDefault="0058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A4A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91210"/>
    <w:multiLevelType w:val="multilevel"/>
    <w:tmpl w:val="98127D60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NzM1NTMzNDIyMrdU0lEKTi0uzszPAykwqgUAYzM2tCwAAAA="/>
  </w:docVars>
  <w:rsids>
    <w:rsidRoot w:val="00E9423F"/>
    <w:rsid w:val="00013003"/>
    <w:rsid w:val="00020420"/>
    <w:rsid w:val="00051C05"/>
    <w:rsid w:val="00080758"/>
    <w:rsid w:val="000D0773"/>
    <w:rsid w:val="000E3EB1"/>
    <w:rsid w:val="00132B4F"/>
    <w:rsid w:val="00147D62"/>
    <w:rsid w:val="001C71F2"/>
    <w:rsid w:val="00216158"/>
    <w:rsid w:val="00253302"/>
    <w:rsid w:val="0026613A"/>
    <w:rsid w:val="002874BA"/>
    <w:rsid w:val="002B097B"/>
    <w:rsid w:val="002E5CE6"/>
    <w:rsid w:val="003064BF"/>
    <w:rsid w:val="00310041"/>
    <w:rsid w:val="00327A5F"/>
    <w:rsid w:val="00345A16"/>
    <w:rsid w:val="003713D2"/>
    <w:rsid w:val="00431678"/>
    <w:rsid w:val="005339B6"/>
    <w:rsid w:val="00560241"/>
    <w:rsid w:val="0056455B"/>
    <w:rsid w:val="00575E3B"/>
    <w:rsid w:val="0058058D"/>
    <w:rsid w:val="005E0440"/>
    <w:rsid w:val="006038DA"/>
    <w:rsid w:val="0061315F"/>
    <w:rsid w:val="00626960"/>
    <w:rsid w:val="00641F1F"/>
    <w:rsid w:val="00655558"/>
    <w:rsid w:val="00692893"/>
    <w:rsid w:val="006A30E7"/>
    <w:rsid w:val="00782457"/>
    <w:rsid w:val="007A195D"/>
    <w:rsid w:val="007E570F"/>
    <w:rsid w:val="00823719"/>
    <w:rsid w:val="00826C8B"/>
    <w:rsid w:val="008444AB"/>
    <w:rsid w:val="00884801"/>
    <w:rsid w:val="008A30B7"/>
    <w:rsid w:val="008C28F4"/>
    <w:rsid w:val="008E03B6"/>
    <w:rsid w:val="008E0F03"/>
    <w:rsid w:val="00906D80"/>
    <w:rsid w:val="00950A03"/>
    <w:rsid w:val="00964624"/>
    <w:rsid w:val="009701BD"/>
    <w:rsid w:val="00991736"/>
    <w:rsid w:val="009A032D"/>
    <w:rsid w:val="00A07880"/>
    <w:rsid w:val="00A25747"/>
    <w:rsid w:val="00A503CB"/>
    <w:rsid w:val="00A5429C"/>
    <w:rsid w:val="00AC1F0F"/>
    <w:rsid w:val="00AF38C0"/>
    <w:rsid w:val="00B039AB"/>
    <w:rsid w:val="00B106ED"/>
    <w:rsid w:val="00B1228F"/>
    <w:rsid w:val="00B13EC9"/>
    <w:rsid w:val="00B8385B"/>
    <w:rsid w:val="00BE423D"/>
    <w:rsid w:val="00BF309D"/>
    <w:rsid w:val="00BF58F6"/>
    <w:rsid w:val="00C1010D"/>
    <w:rsid w:val="00C51EEE"/>
    <w:rsid w:val="00C71ADD"/>
    <w:rsid w:val="00C843B8"/>
    <w:rsid w:val="00C96C65"/>
    <w:rsid w:val="00CA37DD"/>
    <w:rsid w:val="00CA4428"/>
    <w:rsid w:val="00CB1EC2"/>
    <w:rsid w:val="00CB3397"/>
    <w:rsid w:val="00D61F9A"/>
    <w:rsid w:val="00D66718"/>
    <w:rsid w:val="00D76124"/>
    <w:rsid w:val="00D803E2"/>
    <w:rsid w:val="00D92675"/>
    <w:rsid w:val="00DC02F7"/>
    <w:rsid w:val="00DD11C0"/>
    <w:rsid w:val="00DE17E9"/>
    <w:rsid w:val="00DE3444"/>
    <w:rsid w:val="00DF7B40"/>
    <w:rsid w:val="00E03117"/>
    <w:rsid w:val="00E319F2"/>
    <w:rsid w:val="00E51106"/>
    <w:rsid w:val="00E76E0E"/>
    <w:rsid w:val="00E9423F"/>
    <w:rsid w:val="00EE187E"/>
    <w:rsid w:val="00FB3C7D"/>
    <w:rsid w:val="00FC6B98"/>
    <w:rsid w:val="07D10C52"/>
    <w:rsid w:val="1065D134"/>
    <w:rsid w:val="14ED95DD"/>
    <w:rsid w:val="1574453D"/>
    <w:rsid w:val="191E596B"/>
    <w:rsid w:val="2057F6DD"/>
    <w:rsid w:val="28E686F5"/>
    <w:rsid w:val="2BB88D2C"/>
    <w:rsid w:val="2E7AFC78"/>
    <w:rsid w:val="31BEEA10"/>
    <w:rsid w:val="3529E148"/>
    <w:rsid w:val="37AA4878"/>
    <w:rsid w:val="416B9092"/>
    <w:rsid w:val="41CFCBCC"/>
    <w:rsid w:val="45D6D7A9"/>
    <w:rsid w:val="49AC06FA"/>
    <w:rsid w:val="50717CE2"/>
    <w:rsid w:val="556567C8"/>
    <w:rsid w:val="59AAB277"/>
    <w:rsid w:val="59DB846D"/>
    <w:rsid w:val="5DBA5F28"/>
    <w:rsid w:val="605F1B1D"/>
    <w:rsid w:val="6B091D88"/>
    <w:rsid w:val="6B8D3D03"/>
    <w:rsid w:val="6E877BA1"/>
    <w:rsid w:val="7055FA6B"/>
    <w:rsid w:val="708A057A"/>
    <w:rsid w:val="7829EED3"/>
    <w:rsid w:val="7A7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D8C872"/>
  <w14:defaultImageDpi w14:val="330"/>
  <w15:chartTrackingRefBased/>
  <w15:docId w15:val="{64BC5771-A810-44D6-A061-7772A690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-80"/>
      <w:jc w:val="center"/>
    </w:pPr>
    <w:rPr>
      <w:b/>
    </w:rPr>
  </w:style>
  <w:style w:type="paragraph" w:styleId="BlockText">
    <w:name w:val="Block Text"/>
    <w:basedOn w:val="Normal"/>
    <w:pPr>
      <w:ind w:left="-180" w:right="-80"/>
      <w:jc w:val="both"/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6038DA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603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38D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038DA"/>
    <w:rPr>
      <w:i/>
      <w:iCs/>
    </w:rPr>
  </w:style>
  <w:style w:type="character" w:styleId="CommentReference">
    <w:name w:val="annotation reference"/>
    <w:rsid w:val="008E0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3B6"/>
    <w:rPr>
      <w:sz w:val="20"/>
    </w:rPr>
  </w:style>
  <w:style w:type="character" w:customStyle="1" w:styleId="CommentTextChar">
    <w:name w:val="Comment Text Char"/>
    <w:link w:val="CommentText"/>
    <w:rsid w:val="008E03B6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8E03B6"/>
    <w:rPr>
      <w:b/>
      <w:bCs/>
    </w:rPr>
  </w:style>
  <w:style w:type="character" w:customStyle="1" w:styleId="CommentSubjectChar">
    <w:name w:val="Comment Subject Char"/>
    <w:link w:val="CommentSubject"/>
    <w:rsid w:val="008E03B6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D54C13-D993-4B52-82CE-05AB82041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30072-7645-4039-A7FD-E6E9BC7B6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561F1-68A9-4844-92EC-AE2E17E56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359A2-EAFA-4EC0-B33D-2B59C2AF054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>AAO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Catherine M. Helsel</dc:creator>
  <cp:keywords/>
  <cp:lastModifiedBy>Diehl, Abby</cp:lastModifiedBy>
  <cp:revision>3</cp:revision>
  <cp:lastPrinted>2019-09-19T17:33:00Z</cp:lastPrinted>
  <dcterms:created xsi:type="dcterms:W3CDTF">2021-03-10T17:49:00Z</dcterms:created>
  <dcterms:modified xsi:type="dcterms:W3CDTF">2021-03-10T17:51:00Z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Leah Zimmerman</vt:lpwstr>
  </property>
  <property fmtid="{D5CDD505-2E9C-101B-9397-08002B2CF9AE}" pid="3" name="Order">
    <vt:lpwstr>1699800.00000000</vt:lpwstr>
  </property>
  <property fmtid="{D5CDD505-2E9C-101B-9397-08002B2CF9AE}" pid="4" name="display_urn:schemas-microsoft-com:office:office#Author">
    <vt:lpwstr>Leah Zimmerman</vt:lpwstr>
  </property>
  <property fmtid="{D5CDD505-2E9C-101B-9397-08002B2CF9AE}" pid="5" name="MigrationWizId">
    <vt:lpwstr/>
  </property>
  <property fmtid="{D5CDD505-2E9C-101B-9397-08002B2CF9AE}" pid="6" name="MigrationWizIdPermissions">
    <vt:lpwstr/>
  </property>
  <property fmtid="{D5CDD505-2E9C-101B-9397-08002B2CF9AE}" pid="7" name="MigrationWizIdPermissionLevels">
    <vt:lpwstr/>
  </property>
  <property fmtid="{D5CDD505-2E9C-101B-9397-08002B2CF9AE}" pid="8" name="MigrationWizIdDocumentLibraryPermissions">
    <vt:lpwstr/>
  </property>
  <property fmtid="{D5CDD505-2E9C-101B-9397-08002B2CF9AE}" pid="9" name="MigrationWizIdSecurityGroups">
    <vt:lpwstr/>
  </property>
</Properties>
</file>