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490CAF18" w:rsidR="0078256E" w:rsidRPr="004F11D7" w:rsidRDefault="002A5652" w:rsidP="00344D5F">
      <w:pPr>
        <w:rPr>
          <w:rFonts w:ascii="Arial" w:hAnsi="Arial" w:cs="Arial"/>
          <w:b/>
          <w:bCs/>
          <w:color w:val="000000" w:themeColor="text1"/>
        </w:rPr>
      </w:pPr>
      <w:r>
        <w:rPr>
          <w:rFonts w:ascii="Arial" w:hAnsi="Arial" w:cs="Arial"/>
          <w:b/>
          <w:bCs/>
          <w:color w:val="000000" w:themeColor="text1"/>
        </w:rPr>
        <w:t>Friday, August 14</w:t>
      </w:r>
      <w:r w:rsidR="00E9193C">
        <w:rPr>
          <w:rFonts w:ascii="Arial" w:hAnsi="Arial" w:cs="Arial"/>
          <w:b/>
          <w:bCs/>
          <w:color w:val="000000" w:themeColor="text1"/>
        </w:rPr>
        <w:t>,</w:t>
      </w:r>
      <w:r w:rsidR="004B072C">
        <w:rPr>
          <w:rFonts w:ascii="Arial" w:hAnsi="Arial" w:cs="Arial"/>
          <w:b/>
          <w:bCs/>
          <w:color w:val="000000" w:themeColor="text1"/>
        </w:rPr>
        <w:t xml:space="preserve"> 2020</w:t>
      </w:r>
    </w:p>
    <w:p w14:paraId="523AF920" w14:textId="77777777" w:rsidR="0078256E" w:rsidRPr="004F11D7" w:rsidRDefault="0078256E" w:rsidP="00344D5F">
      <w:pPr>
        <w:rPr>
          <w:rFonts w:ascii="Arial" w:hAnsi="Arial" w:cs="Arial"/>
          <w:b/>
          <w:bCs/>
          <w:color w:val="000000" w:themeColor="text1"/>
        </w:rPr>
      </w:pPr>
    </w:p>
    <w:p w14:paraId="38FE9BC6" w14:textId="21E1C868" w:rsidR="00F04911" w:rsidRPr="004F11D7" w:rsidRDefault="00F04911" w:rsidP="00344D5F">
      <w:pPr>
        <w:rPr>
          <w:rFonts w:ascii="Arial" w:hAnsi="Arial" w:cs="Arial"/>
          <w:b/>
          <w:bCs/>
          <w:color w:val="000000" w:themeColor="text1"/>
        </w:rPr>
      </w:pPr>
      <w:r w:rsidRPr="004F11D7">
        <w:rPr>
          <w:rFonts w:ascii="Arial" w:hAnsi="Arial" w:cs="Arial"/>
          <w:b/>
          <w:bCs/>
          <w:color w:val="000000" w:themeColor="text1"/>
        </w:rPr>
        <w:t xml:space="preserve">News </w:t>
      </w:r>
      <w:r w:rsidR="000B3DE7" w:rsidRPr="004F11D7">
        <w:rPr>
          <w:rFonts w:ascii="Arial" w:hAnsi="Arial" w:cs="Arial"/>
          <w:b/>
          <w:bCs/>
          <w:color w:val="000000" w:themeColor="text1"/>
        </w:rPr>
        <w:t>for Faculty</w:t>
      </w:r>
      <w:r w:rsidRPr="004F11D7">
        <w:rPr>
          <w:rFonts w:ascii="Arial" w:hAnsi="Arial" w:cs="Arial"/>
          <w:b/>
          <w:bCs/>
          <w:color w:val="000000" w:themeColor="text1"/>
        </w:rPr>
        <w:t>: Penn State</w:t>
      </w:r>
      <w:r w:rsidR="00F961B4" w:rsidRPr="004F11D7">
        <w:rPr>
          <w:rFonts w:ascii="Arial" w:hAnsi="Arial" w:cs="Arial"/>
          <w:b/>
          <w:bCs/>
          <w:color w:val="000000" w:themeColor="text1"/>
        </w:rPr>
        <w:t>’s Preparations for Fall 2020</w:t>
      </w:r>
      <w:r w:rsidRPr="004F11D7">
        <w:rPr>
          <w:rFonts w:ascii="Arial" w:hAnsi="Arial" w:cs="Arial"/>
          <w:b/>
          <w:bCs/>
          <w:color w:val="000000" w:themeColor="text1"/>
        </w:rPr>
        <w:t xml:space="preserve"> </w:t>
      </w:r>
    </w:p>
    <w:p w14:paraId="4FE552CB" w14:textId="77777777" w:rsidR="00F04911" w:rsidRPr="004F11D7" w:rsidRDefault="00F04911" w:rsidP="00344D5F">
      <w:pPr>
        <w:rPr>
          <w:rFonts w:ascii="Arial" w:hAnsi="Arial" w:cs="Arial"/>
          <w:b/>
          <w:bCs/>
          <w:color w:val="000000" w:themeColor="text1"/>
        </w:rPr>
      </w:pPr>
    </w:p>
    <w:p w14:paraId="7AD6400D" w14:textId="66DAEF64" w:rsidR="003045C8" w:rsidRPr="004F11D7" w:rsidRDefault="00F04911" w:rsidP="00344D5F">
      <w:pPr>
        <w:pStyle w:val="xxmsolistparagraph"/>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This </w:t>
      </w:r>
      <w:r w:rsidR="000067CC" w:rsidRPr="004F11D7">
        <w:rPr>
          <w:rFonts w:ascii="Arial" w:hAnsi="Arial" w:cs="Arial"/>
          <w:color w:val="000000" w:themeColor="text1"/>
          <w:bdr w:val="none" w:sz="0" w:space="0" w:color="auto" w:frame="1"/>
        </w:rPr>
        <w:t xml:space="preserve">twice-weekly </w:t>
      </w:r>
      <w:r w:rsidR="0070662B" w:rsidRPr="004F11D7">
        <w:rPr>
          <w:rFonts w:ascii="Arial" w:hAnsi="Arial" w:cs="Arial"/>
          <w:color w:val="000000" w:themeColor="text1"/>
          <w:bdr w:val="none" w:sz="0" w:space="0" w:color="auto" w:frame="1"/>
        </w:rPr>
        <w:t xml:space="preserve">email </w:t>
      </w:r>
      <w:r w:rsidR="000067CC" w:rsidRPr="004F11D7">
        <w:rPr>
          <w:rFonts w:ascii="Arial" w:hAnsi="Arial" w:cs="Arial"/>
          <w:color w:val="000000" w:themeColor="text1"/>
          <w:bdr w:val="none" w:sz="0" w:space="0" w:color="auto" w:frame="1"/>
        </w:rPr>
        <w:t xml:space="preserve">is designed to provide </w:t>
      </w:r>
      <w:r w:rsidR="00BB1A93" w:rsidRPr="004F11D7">
        <w:rPr>
          <w:rFonts w:ascii="Arial" w:hAnsi="Arial" w:cs="Arial"/>
          <w:color w:val="000000" w:themeColor="text1"/>
          <w:bdr w:val="none" w:sz="0" w:space="0" w:color="auto" w:frame="1"/>
        </w:rPr>
        <w:t xml:space="preserve">faculty with </w:t>
      </w:r>
      <w:r w:rsidR="00834DC0" w:rsidRPr="004F11D7">
        <w:rPr>
          <w:rFonts w:ascii="Arial" w:hAnsi="Arial" w:cs="Arial"/>
          <w:color w:val="000000" w:themeColor="text1"/>
          <w:bdr w:val="none" w:sz="0" w:space="0" w:color="auto" w:frame="1"/>
        </w:rPr>
        <w:t xml:space="preserve">Penn State’s </w:t>
      </w:r>
      <w:r w:rsidR="00B77DBE" w:rsidRPr="004F11D7">
        <w:rPr>
          <w:rFonts w:ascii="Arial" w:hAnsi="Arial" w:cs="Arial"/>
          <w:color w:val="000000" w:themeColor="text1"/>
          <w:bdr w:val="none" w:sz="0" w:space="0" w:color="auto" w:frame="1"/>
        </w:rPr>
        <w:t xml:space="preserve">pandemic-related </w:t>
      </w:r>
      <w:r w:rsidRPr="004F11D7">
        <w:rPr>
          <w:rFonts w:ascii="Arial" w:hAnsi="Arial" w:cs="Arial"/>
          <w:color w:val="000000" w:themeColor="text1"/>
          <w:bdr w:val="none" w:sz="0" w:space="0" w:color="auto" w:frame="1"/>
        </w:rPr>
        <w:t>news and updates</w:t>
      </w:r>
      <w:r w:rsidR="00CA54FF" w:rsidRPr="004F11D7">
        <w:rPr>
          <w:rFonts w:ascii="Arial" w:hAnsi="Arial" w:cs="Arial"/>
          <w:color w:val="000000" w:themeColor="text1"/>
          <w:bdr w:val="none" w:sz="0" w:space="0" w:color="auto" w:frame="1"/>
        </w:rPr>
        <w:t xml:space="preserve"> as the University prepares for the Fall 2020 semester</w:t>
      </w:r>
      <w:r w:rsidR="008762CF" w:rsidRPr="004F11D7">
        <w:rPr>
          <w:rFonts w:ascii="Arial" w:hAnsi="Arial" w:cs="Arial"/>
          <w:color w:val="000000" w:themeColor="text1"/>
          <w:bdr w:val="none" w:sz="0" w:space="0" w:color="auto" w:frame="1"/>
        </w:rPr>
        <w:t xml:space="preserve">. </w:t>
      </w:r>
      <w:r w:rsidR="00834DC0" w:rsidRPr="004F11D7">
        <w:rPr>
          <w:rFonts w:ascii="Arial" w:hAnsi="Arial" w:cs="Arial"/>
          <w:color w:val="000000" w:themeColor="text1"/>
          <w:bdr w:val="none" w:sz="0" w:space="0" w:color="auto" w:frame="1"/>
        </w:rPr>
        <w:t xml:space="preserve">Watch for </w:t>
      </w:r>
      <w:r w:rsidR="003B0878" w:rsidRPr="004F11D7">
        <w:rPr>
          <w:rFonts w:ascii="Arial" w:hAnsi="Arial" w:cs="Arial"/>
          <w:color w:val="000000" w:themeColor="text1"/>
          <w:bdr w:val="none" w:sz="0" w:space="0" w:color="auto" w:frame="1"/>
        </w:rPr>
        <w:t xml:space="preserve">these </w:t>
      </w:r>
      <w:r w:rsidR="00834DC0" w:rsidRPr="004F11D7">
        <w:rPr>
          <w:rFonts w:ascii="Arial" w:hAnsi="Arial" w:cs="Arial"/>
          <w:color w:val="000000" w:themeColor="text1"/>
          <w:bdr w:val="none" w:sz="0" w:space="0" w:color="auto" w:frame="1"/>
        </w:rPr>
        <w:t>email</w:t>
      </w:r>
      <w:r w:rsidR="00E50238" w:rsidRPr="004F11D7">
        <w:rPr>
          <w:rFonts w:ascii="Arial" w:hAnsi="Arial" w:cs="Arial"/>
          <w:color w:val="000000" w:themeColor="text1"/>
          <w:bdr w:val="none" w:sz="0" w:space="0" w:color="auto" w:frame="1"/>
        </w:rPr>
        <w:t>s</w:t>
      </w:r>
      <w:r w:rsidR="00834DC0" w:rsidRPr="004F11D7">
        <w:rPr>
          <w:rFonts w:ascii="Arial" w:hAnsi="Arial" w:cs="Arial"/>
          <w:color w:val="000000" w:themeColor="text1"/>
          <w:bdr w:val="none" w:sz="0" w:space="0" w:color="auto" w:frame="1"/>
        </w:rPr>
        <w:t xml:space="preserve"> </w:t>
      </w:r>
      <w:r w:rsidR="003B0878" w:rsidRPr="004F11D7">
        <w:rPr>
          <w:rFonts w:ascii="Arial" w:hAnsi="Arial" w:cs="Arial"/>
          <w:color w:val="000000" w:themeColor="text1"/>
          <w:bdr w:val="none" w:sz="0" w:space="0" w:color="auto" w:frame="1"/>
        </w:rPr>
        <w:t>on Tuesday</w:t>
      </w:r>
      <w:r w:rsidR="00E2609B" w:rsidRPr="004F11D7">
        <w:rPr>
          <w:rFonts w:ascii="Arial" w:hAnsi="Arial" w:cs="Arial"/>
          <w:color w:val="000000" w:themeColor="text1"/>
          <w:bdr w:val="none" w:sz="0" w:space="0" w:color="auto" w:frame="1"/>
        </w:rPr>
        <w:t>s</w:t>
      </w:r>
      <w:r w:rsidR="003B0878" w:rsidRPr="004F11D7">
        <w:rPr>
          <w:rFonts w:ascii="Arial" w:hAnsi="Arial" w:cs="Arial"/>
          <w:color w:val="000000" w:themeColor="text1"/>
          <w:bdr w:val="none" w:sz="0" w:space="0" w:color="auto" w:frame="1"/>
        </w:rPr>
        <w:t xml:space="preserve"> and Friday</w:t>
      </w:r>
      <w:r w:rsidR="00E2609B" w:rsidRPr="004F11D7">
        <w:rPr>
          <w:rFonts w:ascii="Arial" w:hAnsi="Arial" w:cs="Arial"/>
          <w:color w:val="000000" w:themeColor="text1"/>
          <w:bdr w:val="none" w:sz="0" w:space="0" w:color="auto" w:frame="1"/>
        </w:rPr>
        <w:t>s</w:t>
      </w:r>
      <w:r w:rsidR="00FD5F81" w:rsidRPr="004F11D7">
        <w:rPr>
          <w:rFonts w:ascii="Arial" w:hAnsi="Arial" w:cs="Arial"/>
          <w:color w:val="000000" w:themeColor="text1"/>
          <w:bdr w:val="none" w:sz="0" w:space="0" w:color="auto" w:frame="1"/>
        </w:rPr>
        <w:t xml:space="preserve">, with additional </w:t>
      </w:r>
      <w:r w:rsidR="0070662B" w:rsidRPr="004F11D7">
        <w:rPr>
          <w:rFonts w:ascii="Arial" w:hAnsi="Arial" w:cs="Arial"/>
          <w:color w:val="000000" w:themeColor="text1"/>
          <w:bdr w:val="none" w:sz="0" w:space="0" w:color="auto" w:frame="1"/>
        </w:rPr>
        <w:t xml:space="preserve">“special </w:t>
      </w:r>
      <w:r w:rsidR="00FD5F81" w:rsidRPr="004F11D7">
        <w:rPr>
          <w:rFonts w:ascii="Arial" w:hAnsi="Arial" w:cs="Arial"/>
          <w:color w:val="000000" w:themeColor="text1"/>
          <w:bdr w:val="none" w:sz="0" w:space="0" w:color="auto" w:frame="1"/>
        </w:rPr>
        <w:t>editions</w:t>
      </w:r>
      <w:r w:rsidR="0070662B" w:rsidRPr="004F11D7">
        <w:rPr>
          <w:rFonts w:ascii="Arial" w:hAnsi="Arial" w:cs="Arial"/>
          <w:color w:val="000000" w:themeColor="text1"/>
          <w:bdr w:val="none" w:sz="0" w:space="0" w:color="auto" w:frame="1"/>
        </w:rPr>
        <w:t>” delivered periodically</w:t>
      </w:r>
      <w:r w:rsidR="00834DC0" w:rsidRPr="004F11D7">
        <w:rPr>
          <w:rFonts w:ascii="Arial" w:hAnsi="Arial" w:cs="Arial"/>
          <w:color w:val="000000" w:themeColor="text1"/>
          <w:bdr w:val="none" w:sz="0" w:space="0" w:color="auto" w:frame="1"/>
        </w:rPr>
        <w:t>.</w:t>
      </w:r>
      <w:r w:rsidR="00CA54FF" w:rsidRPr="004F11D7">
        <w:rPr>
          <w:rFonts w:ascii="Arial" w:hAnsi="Arial" w:cs="Arial"/>
          <w:color w:val="000000" w:themeColor="text1"/>
          <w:bdr w:val="none" w:sz="0" w:space="0" w:color="auto" w:frame="1"/>
        </w:rPr>
        <w:t xml:space="preserve"> </w:t>
      </w:r>
      <w:r w:rsidR="00CA54FF" w:rsidRPr="004F11D7">
        <w:rPr>
          <w:rFonts w:ascii="Arial" w:hAnsi="Arial" w:cs="Arial"/>
          <w:color w:val="000000" w:themeColor="text1"/>
        </w:rPr>
        <w:t xml:space="preserve">Previous </w:t>
      </w:r>
      <w:r w:rsidR="000B3DE7" w:rsidRPr="004F11D7">
        <w:rPr>
          <w:rFonts w:ascii="Arial" w:hAnsi="Arial" w:cs="Arial"/>
          <w:color w:val="000000" w:themeColor="text1"/>
        </w:rPr>
        <w:t xml:space="preserve">faculty </w:t>
      </w:r>
      <w:r w:rsidR="00CA54FF" w:rsidRPr="004F11D7">
        <w:rPr>
          <w:rFonts w:ascii="Arial" w:hAnsi="Arial" w:cs="Arial"/>
          <w:color w:val="000000" w:themeColor="text1"/>
        </w:rPr>
        <w:t xml:space="preserve">news </w:t>
      </w:r>
      <w:r w:rsidR="00E50238" w:rsidRPr="004F11D7">
        <w:rPr>
          <w:rFonts w:ascii="Arial" w:hAnsi="Arial" w:cs="Arial"/>
          <w:color w:val="000000" w:themeColor="text1"/>
        </w:rPr>
        <w:t xml:space="preserve">digests </w:t>
      </w:r>
      <w:r w:rsidR="00CA54FF" w:rsidRPr="004F11D7">
        <w:rPr>
          <w:rFonts w:ascii="Arial" w:hAnsi="Arial" w:cs="Arial"/>
          <w:color w:val="000000" w:themeColor="text1"/>
        </w:rPr>
        <w:t xml:space="preserve">are </w:t>
      </w:r>
      <w:hyperlink r:id="rId10" w:history="1">
        <w:r w:rsidR="00CA54FF" w:rsidRPr="00717BEE">
          <w:rPr>
            <w:rStyle w:val="Hyperlink"/>
            <w:rFonts w:ascii="Arial" w:hAnsi="Arial" w:cs="Arial"/>
          </w:rPr>
          <w:t>archived here</w:t>
        </w:r>
      </w:hyperlink>
      <w:r w:rsidR="00484B28" w:rsidRPr="004F11D7">
        <w:rPr>
          <w:rFonts w:ascii="Arial" w:hAnsi="Arial" w:cs="Arial"/>
          <w:color w:val="000000" w:themeColor="text1"/>
        </w:rPr>
        <w:t xml:space="preserve">. </w:t>
      </w:r>
    </w:p>
    <w:p w14:paraId="6C2932C8" w14:textId="668985F7" w:rsidR="00FD5F81" w:rsidRPr="004F11D7" w:rsidRDefault="00FD5F81" w:rsidP="00344D5F">
      <w:pPr>
        <w:rPr>
          <w:rFonts w:ascii="Arial" w:hAnsi="Arial" w:cs="Arial"/>
          <w:color w:val="000000" w:themeColor="text1"/>
        </w:rPr>
      </w:pPr>
    </w:p>
    <w:p w14:paraId="214F64EC" w14:textId="467B621D" w:rsidR="000F2C29" w:rsidRPr="004F11D7" w:rsidRDefault="00582ED6" w:rsidP="3A4B3531">
      <w:pPr>
        <w:rPr>
          <w:rFonts w:ascii="Arial" w:hAnsi="Arial" w:cs="Arial"/>
          <w:color w:val="FF0000"/>
        </w:rPr>
      </w:pPr>
      <w:r w:rsidRPr="004F11D7">
        <w:rPr>
          <w:rFonts w:ascii="Arial" w:hAnsi="Arial" w:cs="Arial"/>
          <w:b/>
          <w:bCs/>
          <w:color w:val="000000" w:themeColor="text1"/>
          <w:shd w:val="clear" w:color="auto" w:fill="FFFFFF"/>
        </w:rPr>
        <w:t xml:space="preserve">QUESTIONS FROM </w:t>
      </w:r>
      <w:r w:rsidR="00F72680" w:rsidRPr="004F11D7">
        <w:rPr>
          <w:rFonts w:ascii="Arial" w:hAnsi="Arial" w:cs="Arial"/>
          <w:b/>
          <w:bCs/>
          <w:color w:val="000000" w:themeColor="text1"/>
          <w:shd w:val="clear" w:color="auto" w:fill="FFFFFF"/>
        </w:rPr>
        <w:t>FACULTY</w:t>
      </w:r>
      <w:r w:rsidR="000F2C29" w:rsidRPr="004F11D7">
        <w:rPr>
          <w:rFonts w:ascii="Arial" w:hAnsi="Arial" w:cs="Arial"/>
          <w:b/>
          <w:bCs/>
          <w:color w:val="000000" w:themeColor="text1"/>
          <w:shd w:val="clear" w:color="auto" w:fill="FFFFFF"/>
        </w:rPr>
        <w:t xml:space="preserve"> </w:t>
      </w:r>
    </w:p>
    <w:p w14:paraId="22622D46" w14:textId="7501E414" w:rsidR="3A4B3531" w:rsidRDefault="3A4B3531" w:rsidP="3A4B3531">
      <w:pPr>
        <w:rPr>
          <w:rFonts w:ascii="Arial" w:hAnsi="Arial" w:cs="Arial"/>
          <w:b/>
          <w:bCs/>
          <w:color w:val="000000" w:themeColor="text1"/>
        </w:rPr>
      </w:pPr>
    </w:p>
    <w:p w14:paraId="36FE5630" w14:textId="43ABB93A" w:rsidR="41C0EA9E" w:rsidRPr="004F11D7" w:rsidRDefault="41C0EA9E" w:rsidP="7E0541A7">
      <w:pPr>
        <w:spacing w:line="259" w:lineRule="auto"/>
        <w:rPr>
          <w:rStyle w:val="normaltextrun"/>
          <w:rFonts w:ascii="Arial" w:hAnsi="Arial" w:cs="Arial"/>
          <w:b/>
          <w:bCs/>
          <w:i/>
          <w:iCs/>
          <w:color w:val="FF0000"/>
        </w:rPr>
      </w:pPr>
      <w:r w:rsidRPr="7E0541A7">
        <w:rPr>
          <w:rFonts w:ascii="Arial" w:eastAsia="Arial" w:hAnsi="Arial" w:cs="Arial"/>
          <w:b/>
          <w:bCs/>
        </w:rPr>
        <w:t>Q:</w:t>
      </w:r>
      <w:r w:rsidRPr="7E0541A7">
        <w:rPr>
          <w:rFonts w:ascii="Arial" w:eastAsia="Arial" w:hAnsi="Arial" w:cs="Arial"/>
        </w:rPr>
        <w:t xml:space="preserve"> </w:t>
      </w:r>
      <w:r w:rsidR="008201FC">
        <w:rPr>
          <w:rStyle w:val="normaltextrun"/>
          <w:rFonts w:ascii="Arial" w:hAnsi="Arial" w:cs="Arial"/>
          <w:b/>
          <w:bCs/>
          <w:i/>
          <w:iCs/>
          <w:color w:val="0F192D"/>
        </w:rPr>
        <w:t>What if a student misses receiving their pre-arrival COVID saliva kit because they were already en route to campus?</w:t>
      </w:r>
    </w:p>
    <w:p w14:paraId="1456333C" w14:textId="77777777" w:rsidR="004B072C" w:rsidRDefault="004B072C" w:rsidP="004B072C">
      <w:pPr>
        <w:rPr>
          <w:rFonts w:ascii="Arial" w:eastAsia="Arial" w:hAnsi="Arial" w:cs="Arial"/>
        </w:rPr>
      </w:pPr>
    </w:p>
    <w:p w14:paraId="05D48C29" w14:textId="15024A4B" w:rsidR="004B072C" w:rsidRDefault="41C0EA9E" w:rsidP="7E0541A7">
      <w:pPr>
        <w:rPr>
          <w:rFonts w:ascii="Arial" w:eastAsia="Arial" w:hAnsi="Arial" w:cs="Arial"/>
        </w:rPr>
      </w:pPr>
      <w:r w:rsidRPr="03B8426A">
        <w:rPr>
          <w:rFonts w:ascii="Arial" w:eastAsia="Arial" w:hAnsi="Arial" w:cs="Arial"/>
          <w:b/>
          <w:bCs/>
        </w:rPr>
        <w:t>A:</w:t>
      </w:r>
      <w:r w:rsidRPr="03B8426A">
        <w:rPr>
          <w:rFonts w:ascii="Arial" w:eastAsia="Arial" w:hAnsi="Arial" w:cs="Arial"/>
        </w:rPr>
        <w:t xml:space="preserve"> </w:t>
      </w:r>
      <w:r w:rsidR="008201FC" w:rsidRPr="03B8426A">
        <w:rPr>
          <w:rFonts w:ascii="Arial" w:eastAsia="Arial" w:hAnsi="Arial" w:cs="Arial"/>
        </w:rPr>
        <w:t xml:space="preserve">Students who are designated to receive the kit should enter the address </w:t>
      </w:r>
      <w:r w:rsidR="6CF06133" w:rsidRPr="03B8426A">
        <w:rPr>
          <w:rFonts w:ascii="Arial" w:eastAsia="Arial" w:hAnsi="Arial" w:cs="Arial"/>
        </w:rPr>
        <w:t>at</w:t>
      </w:r>
      <w:r w:rsidR="008201FC" w:rsidRPr="03B8426A">
        <w:rPr>
          <w:rFonts w:ascii="Arial" w:eastAsia="Arial" w:hAnsi="Arial" w:cs="Arial"/>
        </w:rPr>
        <w:t xml:space="preserve"> which they will be located to take receipt of the kit and</w:t>
      </w:r>
      <w:r w:rsidR="50B29092" w:rsidRPr="03B8426A">
        <w:rPr>
          <w:rFonts w:ascii="Arial" w:eastAsia="Arial" w:hAnsi="Arial" w:cs="Arial"/>
        </w:rPr>
        <w:t xml:space="preserve"> should</w:t>
      </w:r>
      <w:r w:rsidR="008201FC" w:rsidRPr="03B8426A">
        <w:rPr>
          <w:rFonts w:ascii="Arial" w:eastAsia="Arial" w:hAnsi="Arial" w:cs="Arial"/>
        </w:rPr>
        <w:t xml:space="preserve"> not travel until the test is completed.</w:t>
      </w:r>
      <w:r w:rsidR="6F0F2210" w:rsidRPr="03B8426A">
        <w:rPr>
          <w:rFonts w:ascii="Arial" w:eastAsia="Arial" w:hAnsi="Arial" w:cs="Arial"/>
        </w:rPr>
        <w:t xml:space="preserve"> Kits ordered by 3 p.m. </w:t>
      </w:r>
      <w:r w:rsidR="4F933C19" w:rsidRPr="03B8426A">
        <w:rPr>
          <w:rFonts w:ascii="Arial" w:eastAsia="Arial" w:hAnsi="Arial" w:cs="Arial"/>
        </w:rPr>
        <w:t xml:space="preserve">generally </w:t>
      </w:r>
      <w:r w:rsidR="6F0F2210" w:rsidRPr="03B8426A">
        <w:rPr>
          <w:rFonts w:ascii="Arial" w:eastAsia="Arial" w:hAnsi="Arial" w:cs="Arial"/>
        </w:rPr>
        <w:t xml:space="preserve">will arrive </w:t>
      </w:r>
      <w:r w:rsidR="49CEF709" w:rsidRPr="03B8426A">
        <w:rPr>
          <w:rFonts w:ascii="Arial" w:eastAsia="Arial" w:hAnsi="Arial" w:cs="Arial"/>
        </w:rPr>
        <w:t>within the following 36 hours</w:t>
      </w:r>
      <w:r w:rsidR="6F0F2210" w:rsidRPr="03B8426A">
        <w:rPr>
          <w:rFonts w:ascii="Arial" w:eastAsia="Arial" w:hAnsi="Arial" w:cs="Arial"/>
        </w:rPr>
        <w:t>.</w:t>
      </w:r>
      <w:r w:rsidR="41CF12E1" w:rsidRPr="03B8426A">
        <w:rPr>
          <w:rFonts w:ascii="Arial" w:eastAsia="Arial" w:hAnsi="Arial" w:cs="Arial"/>
        </w:rPr>
        <w:t xml:space="preserve"> Test kits are not shipped by the supplier on a Sunday, so that could impact arrival time.</w:t>
      </w:r>
      <w:r w:rsidR="008201FC" w:rsidRPr="03B8426A">
        <w:rPr>
          <w:rFonts w:ascii="Arial" w:eastAsia="Arial" w:hAnsi="Arial" w:cs="Arial"/>
        </w:rPr>
        <w:t xml:space="preserve"> If a student misses the arrival of their kit, then they should arrange to have it sent to them by a family member. </w:t>
      </w:r>
      <w:r w:rsidR="00E00CE2" w:rsidRPr="03B8426A">
        <w:rPr>
          <w:rFonts w:ascii="Arial" w:eastAsia="Arial" w:hAnsi="Arial" w:cs="Arial"/>
        </w:rPr>
        <w:t>Students will need to quarantine wherever they are until they have completed the test and receive their test results</w:t>
      </w:r>
      <w:r w:rsidR="1BFC9EE8" w:rsidRPr="03B8426A">
        <w:rPr>
          <w:rFonts w:ascii="Arial" w:eastAsia="Arial" w:hAnsi="Arial" w:cs="Arial"/>
        </w:rPr>
        <w:t xml:space="preserve"> </w:t>
      </w:r>
      <w:r w:rsidR="00E00CE2" w:rsidRPr="03B8426A">
        <w:rPr>
          <w:rFonts w:ascii="Arial" w:eastAsia="Arial" w:hAnsi="Arial" w:cs="Arial"/>
        </w:rPr>
        <w:t xml:space="preserve">and should not be on campus during that time. </w:t>
      </w:r>
    </w:p>
    <w:p w14:paraId="78B64BC7" w14:textId="658F83A0" w:rsidR="5F981DA8" w:rsidRDefault="5F981DA8" w:rsidP="5F981DA8">
      <w:pPr>
        <w:rPr>
          <w:rFonts w:ascii="Arial" w:eastAsia="Arial" w:hAnsi="Arial" w:cs="Arial"/>
        </w:rPr>
      </w:pPr>
      <w:r>
        <w:br/>
      </w:r>
      <w:r w:rsidR="6CD23BD0" w:rsidRPr="5F981DA8">
        <w:rPr>
          <w:rFonts w:ascii="Arial" w:eastAsia="Arial" w:hAnsi="Arial" w:cs="Arial"/>
        </w:rPr>
        <w:t xml:space="preserve">Detailed information about Penn State’s pre-arrival testing program is available </w:t>
      </w:r>
      <w:hyperlink r:id="rId11">
        <w:r w:rsidR="6CD23BD0" w:rsidRPr="00717BEE">
          <w:rPr>
            <w:rStyle w:val="Hyperlink"/>
            <w:rFonts w:ascii="Arial" w:eastAsia="Arial" w:hAnsi="Arial" w:cs="Arial"/>
          </w:rPr>
          <w:t>here</w:t>
        </w:r>
      </w:hyperlink>
      <w:r w:rsidR="6CD23BD0" w:rsidRPr="5F981DA8">
        <w:rPr>
          <w:rFonts w:ascii="Arial" w:eastAsia="Arial" w:hAnsi="Arial" w:cs="Arial"/>
        </w:rPr>
        <w:t xml:space="preserve">. </w:t>
      </w:r>
    </w:p>
    <w:p w14:paraId="218E0B14" w14:textId="532CB245" w:rsidR="363F3CD4" w:rsidRDefault="363F3CD4" w:rsidP="363F3CD4">
      <w:pPr>
        <w:rPr>
          <w:rFonts w:ascii="Arial" w:hAnsi="Arial" w:cs="Arial"/>
          <w:color w:val="0F192D"/>
        </w:rPr>
      </w:pPr>
    </w:p>
    <w:p w14:paraId="207501D4" w14:textId="3CC70936" w:rsidR="6DC72222" w:rsidRDefault="6DC72222" w:rsidP="29CCECE8">
      <w:pPr>
        <w:spacing w:line="259" w:lineRule="auto"/>
        <w:rPr>
          <w:rFonts w:ascii="Arial" w:hAnsi="Arial" w:cs="Arial"/>
        </w:rPr>
      </w:pPr>
      <w:r w:rsidRPr="29CCECE8">
        <w:rPr>
          <w:rFonts w:ascii="Arial" w:hAnsi="Arial" w:cs="Arial"/>
          <w:b/>
          <w:bCs/>
        </w:rPr>
        <w:t>Q:</w:t>
      </w:r>
      <w:r w:rsidRPr="29CCECE8">
        <w:rPr>
          <w:rFonts w:ascii="Arial" w:hAnsi="Arial" w:cs="Arial"/>
        </w:rPr>
        <w:t xml:space="preserve"> </w:t>
      </w:r>
      <w:r w:rsidR="2A8FC2C5" w:rsidRPr="29CCECE8">
        <w:rPr>
          <w:rFonts w:ascii="Arial" w:hAnsi="Arial" w:cs="Arial"/>
          <w:b/>
          <w:bCs/>
          <w:i/>
          <w:iCs/>
        </w:rPr>
        <w:t>When will I receive masks, hand sanitizer, and PPE?</w:t>
      </w:r>
    </w:p>
    <w:p w14:paraId="194B5BBD" w14:textId="4BC95631" w:rsidR="363F3CD4" w:rsidRDefault="363F3CD4" w:rsidP="363F3CD4">
      <w:pPr>
        <w:rPr>
          <w:rFonts w:ascii="Arial" w:hAnsi="Arial" w:cs="Arial"/>
          <w:color w:val="0F192D"/>
        </w:rPr>
      </w:pPr>
    </w:p>
    <w:p w14:paraId="24380513" w14:textId="5953ED53" w:rsidR="6DC72222" w:rsidRDefault="6DC72222" w:rsidP="6946EE71">
      <w:r w:rsidRPr="6946EE71">
        <w:rPr>
          <w:rFonts w:ascii="Arial" w:hAnsi="Arial" w:cs="Arial"/>
          <w:b/>
          <w:bCs/>
          <w:color w:val="0F192D"/>
        </w:rPr>
        <w:t>A:</w:t>
      </w:r>
      <w:r w:rsidRPr="6946EE71">
        <w:rPr>
          <w:rFonts w:ascii="Arial" w:hAnsi="Arial" w:cs="Arial"/>
          <w:color w:val="0F192D"/>
        </w:rPr>
        <w:t xml:space="preserve"> </w:t>
      </w:r>
      <w:r w:rsidR="0EFB59B6" w:rsidRPr="6946EE71">
        <w:rPr>
          <w:rFonts w:ascii="Arial" w:hAnsi="Arial" w:cs="Arial"/>
        </w:rPr>
        <w:t xml:space="preserve">Penn State officials </w:t>
      </w:r>
      <w:hyperlink r:id="rId12">
        <w:r w:rsidR="7D2F87F1" w:rsidRPr="51F95A3D">
          <w:rPr>
            <w:rStyle w:val="Hyperlink"/>
            <w:rFonts w:ascii="Arial" w:hAnsi="Arial" w:cs="Arial"/>
          </w:rPr>
          <w:t>are</w:t>
        </w:r>
        <w:r w:rsidR="0EFB59B6" w:rsidRPr="00717BEE">
          <w:rPr>
            <w:rStyle w:val="Hyperlink"/>
            <w:rFonts w:ascii="Arial" w:hAnsi="Arial" w:cs="Arial"/>
          </w:rPr>
          <w:t xml:space="preserve"> working to procure masks and personal protective equipment (PPE)</w:t>
        </w:r>
      </w:hyperlink>
      <w:r w:rsidR="0EFB59B6" w:rsidRPr="6946EE71">
        <w:rPr>
          <w:rFonts w:ascii="Arial" w:hAnsi="Arial" w:cs="Arial"/>
        </w:rPr>
        <w:t xml:space="preserve"> and finalize plans for distribution to students, faculty, and staff. For faculty, Penn State Environmental Health and Safety, in coordination with Procurement and General Stores, </w:t>
      </w:r>
      <w:r w:rsidR="7CD09572" w:rsidRPr="51F95A3D">
        <w:rPr>
          <w:rFonts w:ascii="Arial" w:hAnsi="Arial" w:cs="Arial"/>
        </w:rPr>
        <w:t>are</w:t>
      </w:r>
      <w:r w:rsidR="0EFB59B6" w:rsidRPr="6946EE71">
        <w:rPr>
          <w:rFonts w:ascii="Arial" w:hAnsi="Arial" w:cs="Arial"/>
        </w:rPr>
        <w:t xml:space="preserve"> working with distribution contacts at campuses, academic colleges, and units to supply them with masks and PPE. Each unit will handle its own mask/PPE distribution, which includes cloth face masks, clear masks, procedure masks, face shields, and bottles of hand sanitizer. Employees will </w:t>
      </w:r>
      <w:r w:rsidR="0EFB59B6" w:rsidRPr="51F95A3D">
        <w:rPr>
          <w:rFonts w:ascii="Arial" w:hAnsi="Arial" w:cs="Arial"/>
        </w:rPr>
        <w:t>hear</w:t>
      </w:r>
      <w:r w:rsidR="0EFB59B6" w:rsidRPr="6946EE71">
        <w:rPr>
          <w:rFonts w:ascii="Arial" w:hAnsi="Arial" w:cs="Arial"/>
        </w:rPr>
        <w:t xml:space="preserve"> from their unit leadership </w:t>
      </w:r>
      <w:r w:rsidR="1AB17A02" w:rsidRPr="51F95A3D">
        <w:rPr>
          <w:rFonts w:ascii="Arial" w:hAnsi="Arial" w:cs="Arial"/>
        </w:rPr>
        <w:t>about</w:t>
      </w:r>
      <w:r w:rsidR="0EFB59B6" w:rsidRPr="6946EE71">
        <w:rPr>
          <w:rFonts w:ascii="Arial" w:hAnsi="Arial" w:cs="Arial"/>
        </w:rPr>
        <w:t xml:space="preserve"> specific distribution plans.</w:t>
      </w:r>
    </w:p>
    <w:p w14:paraId="5DC4783A" w14:textId="03353A4D" w:rsidR="2F3B5C42" w:rsidRDefault="2F3B5C42" w:rsidP="2F3B5C42">
      <w:pPr>
        <w:rPr>
          <w:rFonts w:ascii="Arial" w:hAnsi="Arial" w:cs="Arial"/>
          <w:color w:val="0F192D"/>
        </w:rPr>
      </w:pPr>
    </w:p>
    <w:p w14:paraId="13BF1B5E" w14:textId="2D747CB8" w:rsidR="32C6688F" w:rsidRDefault="32C6688F" w:rsidP="4F2BCFBF">
      <w:pPr>
        <w:rPr>
          <w:rFonts w:ascii="Arial" w:hAnsi="Arial" w:cs="Arial"/>
          <w:color w:val="000000" w:themeColor="text1"/>
        </w:rPr>
      </w:pPr>
      <w:r w:rsidRPr="4F2BCFBF">
        <w:rPr>
          <w:rFonts w:ascii="Arial" w:hAnsi="Arial" w:cs="Arial"/>
          <w:b/>
          <w:bCs/>
          <w:color w:val="000000" w:themeColor="text1"/>
        </w:rPr>
        <w:t>Q:</w:t>
      </w:r>
      <w:r w:rsidRPr="4F2BCFBF">
        <w:rPr>
          <w:rFonts w:ascii="Arial" w:hAnsi="Arial" w:cs="Arial"/>
          <w:color w:val="000000" w:themeColor="text1"/>
        </w:rPr>
        <w:t xml:space="preserve"> </w:t>
      </w:r>
      <w:r w:rsidRPr="4F2BCFBF">
        <w:rPr>
          <w:rFonts w:ascii="Arial" w:hAnsi="Arial" w:cs="Arial"/>
          <w:b/>
          <w:bCs/>
          <w:i/>
          <w:iCs/>
          <w:color w:val="000000" w:themeColor="text1"/>
        </w:rPr>
        <w:t>Is there any Zoom help available to me? Are any new Canvas features available?</w:t>
      </w:r>
      <w:r w:rsidR="5FF4A871" w:rsidRPr="51F95A3D">
        <w:rPr>
          <w:rFonts w:ascii="Arial" w:hAnsi="Arial" w:cs="Arial"/>
          <w:b/>
          <w:bCs/>
          <w:i/>
          <w:iCs/>
          <w:color w:val="000000" w:themeColor="text1"/>
        </w:rPr>
        <w:t xml:space="preserve"> </w:t>
      </w:r>
    </w:p>
    <w:p w14:paraId="26F8F2F0" w14:textId="54A7EF96" w:rsidR="4F2BCFBF" w:rsidRDefault="4F2BCFBF" w:rsidP="4F2BCFBF">
      <w:pPr>
        <w:rPr>
          <w:rFonts w:ascii="Arial" w:hAnsi="Arial" w:cs="Arial"/>
          <w:color w:val="000000" w:themeColor="text1"/>
        </w:rPr>
      </w:pPr>
    </w:p>
    <w:p w14:paraId="528F8575" w14:textId="77777777" w:rsidR="00992605" w:rsidRDefault="32C6688F" w:rsidP="51F95A3D">
      <w:pPr>
        <w:rPr>
          <w:rFonts w:ascii="Arial" w:eastAsia="Arial" w:hAnsi="Arial" w:cs="Arial"/>
        </w:rPr>
      </w:pPr>
      <w:r w:rsidRPr="51F95A3D">
        <w:rPr>
          <w:rFonts w:ascii="Arial" w:hAnsi="Arial" w:cs="Arial"/>
          <w:b/>
          <w:bCs/>
          <w:color w:val="000000" w:themeColor="text1"/>
        </w:rPr>
        <w:t>A:</w:t>
      </w:r>
      <w:r w:rsidR="29D314EF" w:rsidRPr="51F95A3D">
        <w:rPr>
          <w:rFonts w:ascii="Arial" w:hAnsi="Arial" w:cs="Arial"/>
          <w:b/>
          <w:bCs/>
          <w:color w:val="000000" w:themeColor="text1"/>
        </w:rPr>
        <w:t xml:space="preserve"> </w:t>
      </w:r>
      <w:r w:rsidRPr="4F2BCFBF">
        <w:rPr>
          <w:rFonts w:ascii="Arial" w:eastAsia="Arial" w:hAnsi="Arial" w:cs="Arial"/>
        </w:rPr>
        <w:t xml:space="preserve">Instructors can access </w:t>
      </w:r>
      <w:hyperlink r:id="rId13">
        <w:r w:rsidRPr="00717BEE">
          <w:rPr>
            <w:rStyle w:val="Hyperlink"/>
            <w:rFonts w:ascii="Arial" w:eastAsia="Arial" w:hAnsi="Arial" w:cs="Arial"/>
          </w:rPr>
          <w:t>zoom.psu.edu</w:t>
        </w:r>
      </w:hyperlink>
      <w:r w:rsidRPr="4F2BCFBF">
        <w:rPr>
          <w:rFonts w:ascii="Arial" w:eastAsia="Arial" w:hAnsi="Arial" w:cs="Arial"/>
        </w:rPr>
        <w:t xml:space="preserve"> for Zoom resources, training, and technical support information: The </w:t>
      </w:r>
      <w:hyperlink r:id="rId14">
        <w:r w:rsidRPr="00717BEE">
          <w:rPr>
            <w:rStyle w:val="Hyperlink"/>
            <w:rFonts w:ascii="Arial" w:eastAsia="Arial" w:hAnsi="Arial" w:cs="Arial"/>
          </w:rPr>
          <w:t>Zoom Resources</w:t>
        </w:r>
      </w:hyperlink>
      <w:r w:rsidRPr="4F2BCFBF">
        <w:rPr>
          <w:rFonts w:ascii="Arial" w:eastAsia="Arial" w:hAnsi="Arial" w:cs="Arial"/>
        </w:rPr>
        <w:t xml:space="preserve"> tab include links to Knowledge Base articles on how to get started with Zoom, register for live training courses, and self-paced training. The </w:t>
      </w:r>
      <w:hyperlink r:id="rId15">
        <w:r w:rsidRPr="00717BEE">
          <w:rPr>
            <w:rStyle w:val="Hyperlink"/>
            <w:rFonts w:ascii="Arial" w:eastAsia="Arial" w:hAnsi="Arial" w:cs="Arial"/>
          </w:rPr>
          <w:t>Zoom Support</w:t>
        </w:r>
      </w:hyperlink>
      <w:r w:rsidRPr="4F2BCFBF">
        <w:rPr>
          <w:rFonts w:ascii="Arial" w:eastAsia="Arial" w:hAnsi="Arial" w:cs="Arial"/>
        </w:rPr>
        <w:t xml:space="preserve"> tab links to the information about one-on-one consultations with Tech Tutors and Tech TAs. Technical support questions can also be submitted by sending an email to </w:t>
      </w:r>
      <w:hyperlink r:id="rId16">
        <w:r w:rsidRPr="00717BEE">
          <w:rPr>
            <w:rStyle w:val="Hyperlink"/>
            <w:rFonts w:ascii="Arial" w:eastAsia="Arial" w:hAnsi="Arial" w:cs="Arial"/>
          </w:rPr>
          <w:t>zoom@psu.edu</w:t>
        </w:r>
      </w:hyperlink>
      <w:r w:rsidRPr="4F2BCFBF">
        <w:rPr>
          <w:rFonts w:ascii="Arial" w:eastAsia="Arial" w:hAnsi="Arial" w:cs="Arial"/>
        </w:rPr>
        <w:t xml:space="preserve">. </w:t>
      </w:r>
    </w:p>
    <w:p w14:paraId="7D6FE788" w14:textId="77777777" w:rsidR="00992605" w:rsidRDefault="00992605" w:rsidP="51F95A3D">
      <w:pPr>
        <w:rPr>
          <w:rFonts w:ascii="Arial" w:eastAsia="Arial" w:hAnsi="Arial" w:cs="Arial"/>
        </w:rPr>
      </w:pPr>
    </w:p>
    <w:p w14:paraId="6B84F66D" w14:textId="66FFC686" w:rsidR="32C6688F" w:rsidRDefault="32C6688F" w:rsidP="51F95A3D">
      <w:pPr>
        <w:rPr>
          <w:rFonts w:ascii="Arial" w:eastAsia="Arial" w:hAnsi="Arial" w:cs="Arial"/>
        </w:rPr>
      </w:pPr>
      <w:r w:rsidRPr="4F2BCFBF">
        <w:rPr>
          <w:rFonts w:ascii="Arial" w:eastAsia="Arial" w:hAnsi="Arial" w:cs="Arial"/>
        </w:rPr>
        <w:lastRenderedPageBreak/>
        <w:t xml:space="preserve">Instructors can access </w:t>
      </w:r>
      <w:hyperlink r:id="rId17">
        <w:r w:rsidRPr="00717BEE">
          <w:rPr>
            <w:rStyle w:val="Hyperlink"/>
            <w:rFonts w:ascii="Arial" w:eastAsia="Arial" w:hAnsi="Arial" w:cs="Arial"/>
          </w:rPr>
          <w:t>canvas.psu.edu</w:t>
        </w:r>
      </w:hyperlink>
      <w:r w:rsidRPr="4F2BCFBF">
        <w:rPr>
          <w:rFonts w:ascii="Arial" w:eastAsia="Arial" w:hAnsi="Arial" w:cs="Arial"/>
        </w:rPr>
        <w:t xml:space="preserve"> for Canvas resources, training, and technical support information: Canvas </w:t>
      </w:r>
      <w:hyperlink r:id="rId18">
        <w:r w:rsidRPr="00717BEE">
          <w:rPr>
            <w:rStyle w:val="Hyperlink"/>
            <w:rFonts w:ascii="Arial" w:eastAsia="Arial" w:hAnsi="Arial" w:cs="Arial"/>
          </w:rPr>
          <w:t>Features and Integrations</w:t>
        </w:r>
      </w:hyperlink>
      <w:r w:rsidRPr="4F2BCFBF">
        <w:rPr>
          <w:rFonts w:ascii="Arial" w:eastAsia="Arial" w:hAnsi="Arial" w:cs="Arial"/>
        </w:rPr>
        <w:t xml:space="preserve"> and </w:t>
      </w:r>
      <w:hyperlink r:id="rId19">
        <w:r w:rsidRPr="00717BEE">
          <w:rPr>
            <w:rStyle w:val="Hyperlink"/>
            <w:rFonts w:ascii="Arial" w:eastAsia="Arial" w:hAnsi="Arial" w:cs="Arial"/>
          </w:rPr>
          <w:t>Release Notes</w:t>
        </w:r>
      </w:hyperlink>
      <w:r w:rsidRPr="4F2BCFBF">
        <w:rPr>
          <w:rFonts w:ascii="Arial" w:eastAsia="Arial" w:hAnsi="Arial" w:cs="Arial"/>
        </w:rPr>
        <w:t xml:space="preserve"> pages provide information, including new features as they are available. Technical support questions can also be submitted by sending an email to </w:t>
      </w:r>
      <w:hyperlink r:id="rId20">
        <w:r w:rsidRPr="00717BEE">
          <w:rPr>
            <w:rStyle w:val="Hyperlink"/>
            <w:rFonts w:ascii="Arial" w:eastAsia="Arial" w:hAnsi="Arial" w:cs="Arial"/>
          </w:rPr>
          <w:t>canvas@psu.edu</w:t>
        </w:r>
      </w:hyperlink>
      <w:r w:rsidRPr="4F2BCFBF">
        <w:rPr>
          <w:rFonts w:ascii="Arial" w:eastAsia="Arial" w:hAnsi="Arial" w:cs="Arial"/>
        </w:rPr>
        <w:t xml:space="preserve">. </w:t>
      </w:r>
    </w:p>
    <w:p w14:paraId="0450332D" w14:textId="2D22CC1F" w:rsidR="32C6688F" w:rsidRDefault="32C6688F" w:rsidP="51F95A3D">
      <w:pPr>
        <w:rPr>
          <w:rFonts w:ascii="Arial" w:eastAsia="Arial" w:hAnsi="Arial" w:cs="Arial"/>
        </w:rPr>
      </w:pPr>
    </w:p>
    <w:p w14:paraId="5F74066B" w14:textId="4EA8A3DE" w:rsidR="32C6688F" w:rsidRDefault="7AC334AB" w:rsidP="4F2BCFBF">
      <w:pPr>
        <w:rPr>
          <w:rFonts w:ascii="Arial" w:eastAsia="Arial" w:hAnsi="Arial" w:cs="Arial"/>
        </w:rPr>
      </w:pPr>
      <w:r w:rsidRPr="51F95A3D">
        <w:rPr>
          <w:rFonts w:ascii="Arial" w:eastAsia="Arial" w:hAnsi="Arial" w:cs="Arial"/>
        </w:rPr>
        <w:t>Assistance with remote instruction can be found at either the</w:t>
      </w:r>
      <w:r w:rsidR="00922151">
        <w:rPr>
          <w:rFonts w:ascii="Arial" w:eastAsia="Arial" w:hAnsi="Arial" w:cs="Arial"/>
        </w:rPr>
        <w:t xml:space="preserve"> </w:t>
      </w:r>
      <w:hyperlink r:id="rId21" w:history="1">
        <w:r w:rsidR="00922151" w:rsidRPr="00B16525">
          <w:rPr>
            <w:rStyle w:val="Hyperlink"/>
            <w:rFonts w:ascii="Arial" w:eastAsia="Arial" w:hAnsi="Arial" w:cs="Arial"/>
          </w:rPr>
          <w:t>remote synchronous instructional mode site</w:t>
        </w:r>
      </w:hyperlink>
      <w:r w:rsidR="00922151">
        <w:rPr>
          <w:rFonts w:ascii="Arial" w:eastAsia="Arial" w:hAnsi="Arial" w:cs="Arial"/>
        </w:rPr>
        <w:t xml:space="preserve"> or the </w:t>
      </w:r>
      <w:hyperlink r:id="rId22" w:history="1">
        <w:r w:rsidR="00922151" w:rsidRPr="00B16525">
          <w:rPr>
            <w:rStyle w:val="Hyperlink"/>
            <w:rFonts w:ascii="Arial" w:eastAsia="Arial" w:hAnsi="Arial" w:cs="Arial"/>
          </w:rPr>
          <w:t>remote asynchronous instructional mode site</w:t>
        </w:r>
      </w:hyperlink>
      <w:r w:rsidR="00B16525">
        <w:rPr>
          <w:rFonts w:ascii="Arial" w:eastAsia="Arial" w:hAnsi="Arial" w:cs="Arial"/>
        </w:rPr>
        <w:t xml:space="preserve">. </w:t>
      </w:r>
      <w:r w:rsidR="32C6688F" w:rsidRPr="4F2BCFBF">
        <w:rPr>
          <w:rFonts w:ascii="Arial" w:eastAsia="Arial" w:hAnsi="Arial" w:cs="Arial"/>
        </w:rPr>
        <w:t xml:space="preserve">For immediate support for Zoom and Canvas, a live </w:t>
      </w:r>
      <w:hyperlink r:id="rId23">
        <w:r w:rsidR="32C6688F" w:rsidRPr="00717BEE">
          <w:rPr>
            <w:rStyle w:val="Hyperlink"/>
            <w:rFonts w:ascii="Arial" w:eastAsia="Arial" w:hAnsi="Arial" w:cs="Arial"/>
          </w:rPr>
          <w:t>IT Service Desk Chat</w:t>
        </w:r>
      </w:hyperlink>
      <w:r w:rsidR="32C6688F" w:rsidRPr="4F2BCFBF">
        <w:rPr>
          <w:rFonts w:ascii="Arial" w:eastAsia="Arial" w:hAnsi="Arial" w:cs="Arial"/>
        </w:rPr>
        <w:t xml:space="preserve"> is available 24/7. In general, all technical support questions for Zoom and Canvas can be directed to the </w:t>
      </w:r>
      <w:hyperlink r:id="rId24">
        <w:r w:rsidR="32C6688F" w:rsidRPr="00717BEE">
          <w:rPr>
            <w:rStyle w:val="Hyperlink"/>
            <w:rFonts w:ascii="Arial" w:eastAsia="Arial" w:hAnsi="Arial" w:cs="Arial"/>
          </w:rPr>
          <w:t>IT Service Desk</w:t>
        </w:r>
      </w:hyperlink>
      <w:r w:rsidR="32C6688F" w:rsidRPr="4F2BCFBF">
        <w:rPr>
          <w:rFonts w:ascii="Arial" w:eastAsia="Arial" w:hAnsi="Arial" w:cs="Arial"/>
        </w:rPr>
        <w:t xml:space="preserve"> by sending an email to </w:t>
      </w:r>
      <w:hyperlink r:id="rId25">
        <w:r w:rsidR="32C6688F" w:rsidRPr="00717BEE">
          <w:rPr>
            <w:rStyle w:val="Hyperlink"/>
            <w:rFonts w:ascii="Arial" w:eastAsia="Arial" w:hAnsi="Arial" w:cs="Arial"/>
          </w:rPr>
          <w:t>itservicedesk@psu.edu</w:t>
        </w:r>
      </w:hyperlink>
      <w:r w:rsidR="32C6688F" w:rsidRPr="4F2BCFBF">
        <w:rPr>
          <w:rFonts w:ascii="Arial" w:eastAsia="Arial" w:hAnsi="Arial" w:cs="Arial"/>
        </w:rPr>
        <w:t xml:space="preserve"> or calling 814-865-HELP.</w:t>
      </w:r>
    </w:p>
    <w:p w14:paraId="36A35B68" w14:textId="33F683DE" w:rsidR="00CF2C4B" w:rsidRDefault="00CF2C4B" w:rsidP="4F2BCFBF">
      <w:pPr>
        <w:rPr>
          <w:rFonts w:ascii="Arial" w:eastAsia="Arial" w:hAnsi="Arial" w:cs="Arial"/>
        </w:rPr>
      </w:pPr>
    </w:p>
    <w:p w14:paraId="58BB4F0F" w14:textId="77777777" w:rsidR="00CF2C4B" w:rsidRDefault="00CF2C4B" w:rsidP="00CF2C4B">
      <w:pPr>
        <w:rPr>
          <w:rFonts w:ascii="Arial" w:hAnsi="Arial" w:cs="Arial"/>
          <w:color w:val="0F192D"/>
        </w:rPr>
      </w:pPr>
      <w:r w:rsidRPr="2F3B5C42">
        <w:rPr>
          <w:rFonts w:ascii="Arial" w:hAnsi="Arial" w:cs="Arial"/>
          <w:color w:val="0F192D"/>
        </w:rPr>
        <w:t xml:space="preserve">You can read other FAQs related to Fall 2020 instruction on the </w:t>
      </w:r>
      <w:hyperlink r:id="rId26">
        <w:r w:rsidRPr="00717BEE">
          <w:rPr>
            <w:rStyle w:val="Hyperlink"/>
            <w:rFonts w:ascii="Arial" w:hAnsi="Arial" w:cs="Arial"/>
          </w:rPr>
          <w:t>Keep Teaching website’s FAQ page</w:t>
        </w:r>
      </w:hyperlink>
      <w:r w:rsidRPr="2F3B5C42">
        <w:rPr>
          <w:rFonts w:ascii="Arial" w:hAnsi="Arial" w:cs="Arial"/>
          <w:color w:val="0F192D"/>
        </w:rPr>
        <w:t>.</w:t>
      </w:r>
    </w:p>
    <w:p w14:paraId="6E88B645" w14:textId="43943018" w:rsidR="4F2BCFBF" w:rsidRDefault="4F2BCFBF" w:rsidP="4F2BCFBF">
      <w:pPr>
        <w:rPr>
          <w:rFonts w:ascii="Arial" w:eastAsia="Arial" w:hAnsi="Arial" w:cs="Arial"/>
        </w:rPr>
      </w:pPr>
    </w:p>
    <w:p w14:paraId="2705D90B" w14:textId="0254204C" w:rsidR="009E0829" w:rsidRPr="009E0829" w:rsidRDefault="009E0829" w:rsidP="4F2BCFBF">
      <w:pPr>
        <w:rPr>
          <w:rFonts w:ascii="Arial" w:eastAsia="Arial" w:hAnsi="Arial" w:cs="Arial"/>
          <w:b/>
          <w:color w:val="FF0000"/>
          <w:highlight w:val="yellow"/>
        </w:rPr>
      </w:pPr>
      <w:r w:rsidRPr="3A4B3531">
        <w:rPr>
          <w:rFonts w:ascii="Arial" w:eastAsia="Arial" w:hAnsi="Arial" w:cs="Arial"/>
          <w:b/>
          <w:bCs/>
        </w:rPr>
        <w:t>NEW VIDEO MESSAGES</w:t>
      </w:r>
      <w:r w:rsidR="13D48559" w:rsidRPr="3A4B3531">
        <w:rPr>
          <w:rFonts w:ascii="Arial" w:eastAsia="Arial" w:hAnsi="Arial" w:cs="Arial"/>
          <w:b/>
          <w:bCs/>
          <w:color w:val="FF0000"/>
        </w:rPr>
        <w:t xml:space="preserve"> </w:t>
      </w:r>
    </w:p>
    <w:p w14:paraId="291D5A1E" w14:textId="117AF53F" w:rsidR="51F95A3D" w:rsidRDefault="51F95A3D" w:rsidP="51F95A3D">
      <w:pPr>
        <w:rPr>
          <w:rFonts w:ascii="Arial" w:eastAsia="Arial" w:hAnsi="Arial" w:cs="Arial"/>
        </w:rPr>
      </w:pPr>
    </w:p>
    <w:p w14:paraId="1C77446D" w14:textId="443AC732" w:rsidR="38B6CE4B" w:rsidRPr="009E0829" w:rsidRDefault="38B6CE4B" w:rsidP="009E0829">
      <w:pPr>
        <w:spacing w:line="259" w:lineRule="auto"/>
        <w:rPr>
          <w:rFonts w:ascii="Arial" w:eastAsia="Arial" w:hAnsi="Arial" w:cs="Arial"/>
          <w:color w:val="70AD47" w:themeColor="accent6"/>
        </w:rPr>
      </w:pPr>
      <w:r w:rsidRPr="009E0829">
        <w:rPr>
          <w:rFonts w:ascii="Arial" w:eastAsia="Arial" w:hAnsi="Arial" w:cs="Arial"/>
        </w:rPr>
        <w:t xml:space="preserve">Are you curious about what in-person instruction will look like this fall? </w:t>
      </w:r>
      <w:hyperlink r:id="rId27" w:history="1">
        <w:r w:rsidRPr="003E0132">
          <w:rPr>
            <w:rStyle w:val="Hyperlink"/>
            <w:rFonts w:ascii="Arial" w:eastAsia="Arial" w:hAnsi="Arial" w:cs="Arial"/>
          </w:rPr>
          <w:t xml:space="preserve">Watch this </w:t>
        </w:r>
        <w:r w:rsidR="36F3937A" w:rsidRPr="003E0132">
          <w:rPr>
            <w:rStyle w:val="Hyperlink"/>
            <w:rFonts w:ascii="Arial" w:eastAsia="Arial" w:hAnsi="Arial" w:cs="Arial"/>
          </w:rPr>
          <w:t xml:space="preserve">short </w:t>
        </w:r>
        <w:r w:rsidRPr="003E0132">
          <w:rPr>
            <w:rStyle w:val="Hyperlink"/>
            <w:rFonts w:ascii="Arial" w:eastAsia="Arial" w:hAnsi="Arial" w:cs="Arial"/>
          </w:rPr>
          <w:t>video</w:t>
        </w:r>
      </w:hyperlink>
      <w:r w:rsidRPr="009E0829">
        <w:rPr>
          <w:rFonts w:ascii="Arial" w:eastAsia="Arial" w:hAnsi="Arial" w:cs="Arial"/>
        </w:rPr>
        <w:t xml:space="preserve"> to se</w:t>
      </w:r>
      <w:r w:rsidR="1B3AE4CA" w:rsidRPr="009E0829">
        <w:rPr>
          <w:rFonts w:ascii="Arial" w:eastAsia="Arial" w:hAnsi="Arial" w:cs="Arial"/>
        </w:rPr>
        <w:t xml:space="preserve">e </w:t>
      </w:r>
      <w:r w:rsidR="5FC70328" w:rsidRPr="009E0829">
        <w:rPr>
          <w:rFonts w:ascii="Arial" w:eastAsia="Arial" w:hAnsi="Arial" w:cs="Arial"/>
        </w:rPr>
        <w:t xml:space="preserve">a realistic preview of </w:t>
      </w:r>
      <w:r w:rsidR="1B3AE4CA" w:rsidRPr="009E0829">
        <w:rPr>
          <w:rFonts w:ascii="Arial" w:eastAsia="Arial" w:hAnsi="Arial" w:cs="Arial"/>
        </w:rPr>
        <w:t xml:space="preserve">how the </w:t>
      </w:r>
      <w:r w:rsidR="7306991F" w:rsidRPr="009E0829">
        <w:rPr>
          <w:rFonts w:ascii="Arial" w:eastAsia="Arial" w:hAnsi="Arial" w:cs="Arial"/>
        </w:rPr>
        <w:t>guidance on the use of masks and personal protective equipment (PPE) in the classroom and on campus</w:t>
      </w:r>
      <w:r w:rsidR="750387A8" w:rsidRPr="009E0829">
        <w:rPr>
          <w:rFonts w:ascii="Arial" w:eastAsia="Arial" w:hAnsi="Arial" w:cs="Arial"/>
        </w:rPr>
        <w:t xml:space="preserve"> will be implemented. The video </w:t>
      </w:r>
      <w:r w:rsidR="00F97B9C">
        <w:rPr>
          <w:rFonts w:ascii="Arial" w:eastAsia="Arial" w:hAnsi="Arial" w:cs="Arial"/>
        </w:rPr>
        <w:t xml:space="preserve">site </w:t>
      </w:r>
      <w:r w:rsidR="750387A8" w:rsidRPr="009E0829">
        <w:rPr>
          <w:rFonts w:ascii="Arial" w:eastAsia="Arial" w:hAnsi="Arial" w:cs="Arial"/>
        </w:rPr>
        <w:t>a</w:t>
      </w:r>
      <w:r w:rsidR="7306991F" w:rsidRPr="009E0829">
        <w:rPr>
          <w:rFonts w:ascii="Arial" w:eastAsia="Arial" w:hAnsi="Arial" w:cs="Arial"/>
        </w:rPr>
        <w:t xml:space="preserve">lso includes </w:t>
      </w:r>
      <w:r w:rsidR="3F0F2B95" w:rsidRPr="009E0829">
        <w:rPr>
          <w:rFonts w:ascii="Arial" w:eastAsia="Arial" w:hAnsi="Arial" w:cs="Arial"/>
        </w:rPr>
        <w:t xml:space="preserve">some </w:t>
      </w:r>
      <w:r w:rsidR="7306991F" w:rsidRPr="009E0829">
        <w:rPr>
          <w:rFonts w:ascii="Arial" w:eastAsia="Arial" w:hAnsi="Arial" w:cs="Arial"/>
        </w:rPr>
        <w:t>helpful tips for teaching in a physically-distanced classroom</w:t>
      </w:r>
      <w:r w:rsidR="1550121A" w:rsidRPr="009E0829">
        <w:rPr>
          <w:rFonts w:ascii="Arial" w:eastAsia="Arial" w:hAnsi="Arial" w:cs="Arial"/>
        </w:rPr>
        <w:t xml:space="preserve"> and </w:t>
      </w:r>
      <w:r w:rsidR="7306991F" w:rsidRPr="009E0829">
        <w:rPr>
          <w:rFonts w:ascii="Arial" w:eastAsia="Arial" w:hAnsi="Arial" w:cs="Arial"/>
        </w:rPr>
        <w:t xml:space="preserve">additional information on university policy and teaching strategies. </w:t>
      </w:r>
    </w:p>
    <w:p w14:paraId="4D351418" w14:textId="2D8329EF" w:rsidR="6946EE71" w:rsidRDefault="6946EE71" w:rsidP="6946EE71">
      <w:pPr>
        <w:rPr>
          <w:rFonts w:ascii="Arial" w:hAnsi="Arial" w:cs="Arial"/>
          <w:color w:val="000000" w:themeColor="text1"/>
        </w:rPr>
      </w:pPr>
    </w:p>
    <w:p w14:paraId="2950F07C" w14:textId="3EA517B7" w:rsidR="00C00177" w:rsidRDefault="00986895" w:rsidP="00B31244">
      <w:pPr>
        <w:rPr>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t>LATEST NEWS</w:t>
      </w:r>
      <w:r w:rsidR="004723D8" w:rsidRPr="004F11D7">
        <w:rPr>
          <w:rFonts w:ascii="Arial" w:hAnsi="Arial" w:cs="Arial"/>
          <w:b/>
          <w:bCs/>
          <w:color w:val="000000" w:themeColor="text1"/>
          <w:shd w:val="clear" w:color="auto" w:fill="FFFFFF"/>
        </w:rPr>
        <w:t xml:space="preserve"> OF IMPORTANCE</w:t>
      </w:r>
      <w:r w:rsidR="00582ED6" w:rsidRPr="004F11D7">
        <w:rPr>
          <w:rFonts w:ascii="Arial" w:hAnsi="Arial" w:cs="Arial"/>
          <w:b/>
          <w:bCs/>
          <w:color w:val="000000" w:themeColor="text1"/>
          <w:shd w:val="clear" w:color="auto" w:fill="FFFFFF"/>
        </w:rPr>
        <w:t xml:space="preserve"> TO FACULTY</w:t>
      </w:r>
      <w:r w:rsidR="002C1852" w:rsidRPr="004F11D7">
        <w:rPr>
          <w:rFonts w:ascii="Arial" w:hAnsi="Arial" w:cs="Arial"/>
          <w:b/>
          <w:bCs/>
          <w:color w:val="000000" w:themeColor="text1"/>
          <w:shd w:val="clear" w:color="auto" w:fill="FFFFFF"/>
        </w:rPr>
        <w:t xml:space="preserve"> </w:t>
      </w:r>
    </w:p>
    <w:p w14:paraId="6C5BA9D1" w14:textId="53445D9C" w:rsidR="2CA4B954" w:rsidRDefault="2CA4B954" w:rsidP="2CA4B954">
      <w:pPr>
        <w:spacing w:line="259" w:lineRule="auto"/>
        <w:ind w:left="360"/>
        <w:rPr>
          <w:rFonts w:ascii="Arial" w:hAnsi="Arial" w:cs="Arial"/>
        </w:rPr>
      </w:pPr>
    </w:p>
    <w:p w14:paraId="792858BB" w14:textId="38939A43" w:rsidR="2251C6F2" w:rsidRDefault="2251C6F2" w:rsidP="777AF78B">
      <w:pPr>
        <w:pStyle w:val="ListParagraph"/>
        <w:numPr>
          <w:ilvl w:val="0"/>
          <w:numId w:val="21"/>
        </w:numPr>
        <w:spacing w:line="259" w:lineRule="auto"/>
        <w:rPr>
          <w:rFonts w:eastAsiaTheme="minorEastAsia"/>
        </w:rPr>
      </w:pPr>
      <w:r w:rsidRPr="777AF78B">
        <w:rPr>
          <w:rFonts w:ascii="Arial" w:hAnsi="Arial" w:cs="Arial"/>
        </w:rPr>
        <w:t xml:space="preserve">An </w:t>
      </w:r>
      <w:hyperlink r:id="rId28">
        <w:r w:rsidRPr="777AF78B">
          <w:rPr>
            <w:rStyle w:val="Hyperlink"/>
            <w:rFonts w:ascii="Arial" w:hAnsi="Arial" w:cs="Arial"/>
          </w:rPr>
          <w:t>Instructor Guide to Fall 2020</w:t>
        </w:r>
      </w:hyperlink>
      <w:r w:rsidRPr="777AF78B">
        <w:rPr>
          <w:rFonts w:ascii="Arial" w:hAnsi="Arial" w:cs="Arial"/>
        </w:rPr>
        <w:t xml:space="preserve"> has been created</w:t>
      </w:r>
      <w:r w:rsidR="4B3DC2F0" w:rsidRPr="777AF78B">
        <w:rPr>
          <w:rFonts w:ascii="Arial" w:hAnsi="Arial" w:cs="Arial"/>
        </w:rPr>
        <w:t xml:space="preserve"> </w:t>
      </w:r>
      <w:r w:rsidR="58F47E3E" w:rsidRPr="777AF78B">
        <w:rPr>
          <w:rFonts w:ascii="Arial" w:hAnsi="Arial" w:cs="Arial"/>
        </w:rPr>
        <w:t xml:space="preserve">to compile </w:t>
      </w:r>
      <w:r w:rsidR="239A0137" w:rsidRPr="777AF78B">
        <w:rPr>
          <w:rFonts w:ascii="Arial" w:hAnsi="Arial" w:cs="Arial"/>
        </w:rPr>
        <w:t>and organize</w:t>
      </w:r>
      <w:r w:rsidR="4B3DC2F0" w:rsidRPr="777AF78B">
        <w:rPr>
          <w:rFonts w:ascii="Arial" w:hAnsi="Arial" w:cs="Arial"/>
        </w:rPr>
        <w:t xml:space="preserve"> COVID-related information for faculty. The guide was created by </w:t>
      </w:r>
      <w:r w:rsidR="7F409D51" w:rsidRPr="777AF78B">
        <w:rPr>
          <w:rFonts w:ascii="Arial" w:hAnsi="Arial" w:cs="Arial"/>
        </w:rPr>
        <w:t>Denise Bortree</w:t>
      </w:r>
      <w:r w:rsidR="23F0D86C" w:rsidRPr="777AF78B">
        <w:rPr>
          <w:rFonts w:ascii="Arial" w:hAnsi="Arial" w:cs="Arial"/>
        </w:rPr>
        <w:t xml:space="preserve">, associate dean for academic affairs and </w:t>
      </w:r>
      <w:r w:rsidR="0FBA3BF3" w:rsidRPr="777AF78B">
        <w:rPr>
          <w:rFonts w:ascii="Arial" w:hAnsi="Arial" w:cs="Arial"/>
        </w:rPr>
        <w:t xml:space="preserve">associate </w:t>
      </w:r>
      <w:r w:rsidR="23F0D86C" w:rsidRPr="777AF78B">
        <w:rPr>
          <w:rFonts w:ascii="Arial" w:hAnsi="Arial" w:cs="Arial"/>
        </w:rPr>
        <w:t>professor of advertising/public relations in the Donald P. Bellisario College of Communications</w:t>
      </w:r>
      <w:r w:rsidR="15BD1BD1" w:rsidRPr="777AF78B">
        <w:rPr>
          <w:rFonts w:ascii="Arial" w:hAnsi="Arial" w:cs="Arial"/>
        </w:rPr>
        <w:t>;</w:t>
      </w:r>
      <w:r w:rsidR="23F0D86C" w:rsidRPr="777AF78B">
        <w:rPr>
          <w:rFonts w:ascii="Arial" w:hAnsi="Arial" w:cs="Arial"/>
        </w:rPr>
        <w:t xml:space="preserve"> </w:t>
      </w:r>
      <w:r w:rsidR="56B09F34" w:rsidRPr="777AF78B">
        <w:rPr>
          <w:rFonts w:ascii="Arial" w:hAnsi="Arial" w:cs="Arial"/>
        </w:rPr>
        <w:t>Frank Marko,</w:t>
      </w:r>
      <w:r w:rsidR="2440FD78" w:rsidRPr="777AF78B">
        <w:rPr>
          <w:rFonts w:ascii="Arial" w:hAnsi="Arial" w:cs="Arial"/>
        </w:rPr>
        <w:t xml:space="preserve"> professor of mathematics at Penn State Hazleton;</w:t>
      </w:r>
      <w:r w:rsidR="56B09F34" w:rsidRPr="777AF78B">
        <w:rPr>
          <w:rFonts w:ascii="Arial" w:hAnsi="Arial" w:cs="Arial"/>
        </w:rPr>
        <w:t xml:space="preserve"> and</w:t>
      </w:r>
      <w:r w:rsidR="6B87DB36" w:rsidRPr="777AF78B">
        <w:rPr>
          <w:rFonts w:ascii="Arial" w:hAnsi="Arial" w:cs="Arial"/>
        </w:rPr>
        <w:t xml:space="preserve"> Yvette Richardson, associate dean for undergraduate education and professor of meteorology in the College of Earth and Mineral Sciences</w:t>
      </w:r>
      <w:r w:rsidR="5D21A4C6" w:rsidRPr="777AF78B">
        <w:rPr>
          <w:rFonts w:ascii="Arial" w:hAnsi="Arial" w:cs="Arial"/>
        </w:rPr>
        <w:t>.</w:t>
      </w:r>
    </w:p>
    <w:p w14:paraId="2DE8C494" w14:textId="665E5793" w:rsidR="03B8426A" w:rsidRDefault="03B8426A" w:rsidP="03B8426A">
      <w:pPr>
        <w:spacing w:line="259" w:lineRule="auto"/>
        <w:ind w:left="360" w:hanging="360"/>
        <w:rPr>
          <w:rFonts w:ascii="Arial" w:hAnsi="Arial" w:cs="Arial"/>
        </w:rPr>
      </w:pPr>
    </w:p>
    <w:p w14:paraId="69B99F01" w14:textId="20559118" w:rsidR="27425B81" w:rsidRDefault="27425B81" w:rsidP="03B8426A">
      <w:pPr>
        <w:pStyle w:val="ListParagraph"/>
        <w:numPr>
          <w:ilvl w:val="0"/>
          <w:numId w:val="21"/>
        </w:numPr>
        <w:spacing w:line="259" w:lineRule="auto"/>
      </w:pPr>
      <w:r w:rsidRPr="1C329507">
        <w:rPr>
          <w:rFonts w:ascii="Arial" w:hAnsi="Arial" w:cs="Arial"/>
        </w:rPr>
        <w:t>A “</w:t>
      </w:r>
      <w:hyperlink r:id="rId29">
        <w:r w:rsidRPr="00717BEE">
          <w:rPr>
            <w:rStyle w:val="Hyperlink"/>
            <w:rFonts w:ascii="Arial" w:hAnsi="Arial" w:cs="Arial"/>
          </w:rPr>
          <w:t>Countdown to Classes</w:t>
        </w:r>
      </w:hyperlink>
      <w:r w:rsidRPr="1C329507">
        <w:rPr>
          <w:rFonts w:ascii="Arial" w:hAnsi="Arial" w:cs="Arial"/>
        </w:rPr>
        <w:t xml:space="preserve">” toolkit, created by a group of Penn State teaching and learning experts, includes a </w:t>
      </w:r>
      <w:hyperlink r:id="rId30" w:anchor="/">
        <w:r w:rsidRPr="00717BEE">
          <w:rPr>
            <w:rStyle w:val="Hyperlink"/>
            <w:rFonts w:ascii="Arial" w:hAnsi="Arial" w:cs="Arial"/>
          </w:rPr>
          <w:t>flexible instruction guide</w:t>
        </w:r>
      </w:hyperlink>
      <w:r w:rsidRPr="1C329507">
        <w:rPr>
          <w:rFonts w:ascii="Arial" w:hAnsi="Arial" w:cs="Arial"/>
        </w:rPr>
        <w:t xml:space="preserve">, a two-hour webinar, and 25 virtual drop-in office hours. </w:t>
      </w:r>
      <w:r w:rsidR="5101DFDC" w:rsidRPr="1C329507">
        <w:rPr>
          <w:rFonts w:ascii="Arial" w:hAnsi="Arial" w:cs="Arial"/>
        </w:rPr>
        <w:t xml:space="preserve">A full schedule is available </w:t>
      </w:r>
      <w:hyperlink r:id="rId31">
        <w:r w:rsidR="5101DFDC" w:rsidRPr="00717BEE">
          <w:rPr>
            <w:rStyle w:val="Hyperlink"/>
            <w:rFonts w:ascii="Arial" w:hAnsi="Arial" w:cs="Arial"/>
          </w:rPr>
          <w:t>here</w:t>
        </w:r>
      </w:hyperlink>
      <w:r w:rsidR="5101DFDC" w:rsidRPr="1C329507">
        <w:rPr>
          <w:rFonts w:ascii="Arial" w:hAnsi="Arial" w:cs="Arial"/>
        </w:rPr>
        <w:t xml:space="preserve">. </w:t>
      </w:r>
    </w:p>
    <w:p w14:paraId="16F7B454" w14:textId="6A8C218C" w:rsidR="1C329507" w:rsidRDefault="1C329507" w:rsidP="1C329507">
      <w:pPr>
        <w:ind w:left="360"/>
        <w:rPr>
          <w:rFonts w:ascii="Segoe UI" w:eastAsia="Segoe UI" w:hAnsi="Segoe UI" w:cs="Segoe UI"/>
          <w:sz w:val="22"/>
          <w:szCs w:val="22"/>
        </w:rPr>
      </w:pPr>
    </w:p>
    <w:p w14:paraId="3684E134" w14:textId="0F8FCF50" w:rsidR="4B715FB1" w:rsidRDefault="006D48BD" w:rsidP="51F95A3D">
      <w:pPr>
        <w:pStyle w:val="ListParagraph"/>
        <w:numPr>
          <w:ilvl w:val="0"/>
          <w:numId w:val="21"/>
        </w:numPr>
        <w:rPr>
          <w:rFonts w:eastAsiaTheme="minorEastAsia"/>
        </w:rPr>
      </w:pPr>
      <w:hyperlink r:id="rId32" w:history="1">
        <w:r w:rsidR="02FE227F" w:rsidRPr="51F95A3D">
          <w:rPr>
            <w:rFonts w:ascii="Arial" w:hAnsi="Arial" w:cs="Arial"/>
          </w:rPr>
          <w:t>A new FAQ</w:t>
        </w:r>
      </w:hyperlink>
      <w:r w:rsidR="02FE227F" w:rsidRPr="51F95A3D">
        <w:rPr>
          <w:rFonts w:ascii="Arial" w:hAnsi="Arial" w:cs="Arial"/>
        </w:rPr>
        <w:t xml:space="preserve">, published on Penn State’s </w:t>
      </w:r>
      <w:r w:rsidR="00992605">
        <w:rPr>
          <w:rFonts w:ascii="Arial" w:hAnsi="Arial" w:cs="Arial"/>
        </w:rPr>
        <w:t>“</w:t>
      </w:r>
      <w:r w:rsidR="02FE227F" w:rsidRPr="51F95A3D">
        <w:rPr>
          <w:rFonts w:ascii="Arial" w:hAnsi="Arial" w:cs="Arial"/>
        </w:rPr>
        <w:t>virusinfo</w:t>
      </w:r>
      <w:r w:rsidR="00992605">
        <w:rPr>
          <w:rFonts w:ascii="Arial" w:hAnsi="Arial" w:cs="Arial"/>
        </w:rPr>
        <w:t>”</w:t>
      </w:r>
      <w:r w:rsidR="02FE227F" w:rsidRPr="51F95A3D">
        <w:rPr>
          <w:rFonts w:ascii="Arial" w:hAnsi="Arial" w:cs="Arial"/>
        </w:rPr>
        <w:t xml:space="preserve"> website, describes the </w:t>
      </w:r>
      <w:hyperlink r:id="rId33" w:history="1">
        <w:r w:rsidR="02FE227F" w:rsidRPr="009D7EF5">
          <w:rPr>
            <w:rStyle w:val="Hyperlink"/>
            <w:rFonts w:ascii="Arial" w:hAnsi="Arial" w:cs="Arial"/>
          </w:rPr>
          <w:t>difference between isolation and quarantine</w:t>
        </w:r>
      </w:hyperlink>
      <w:r w:rsidR="02FE227F" w:rsidRPr="51F95A3D">
        <w:rPr>
          <w:rFonts w:ascii="Arial" w:hAnsi="Arial" w:cs="Arial"/>
        </w:rPr>
        <w:t xml:space="preserve"> and the different time requirements associated with each. </w:t>
      </w:r>
    </w:p>
    <w:p w14:paraId="4827F9A9" w14:textId="399F40EA" w:rsidR="4B715FB1" w:rsidRDefault="4B715FB1" w:rsidP="00A55B74">
      <w:pPr>
        <w:ind w:left="360"/>
        <w:rPr>
          <w:rFonts w:ascii="Arial" w:eastAsia="Arial" w:hAnsi="Arial" w:cs="Arial"/>
        </w:rPr>
      </w:pPr>
    </w:p>
    <w:p w14:paraId="359BBE0A" w14:textId="3D1D2E1F" w:rsidR="4B715FB1" w:rsidRDefault="4B715FB1" w:rsidP="1C329507">
      <w:pPr>
        <w:pStyle w:val="ListParagraph"/>
        <w:numPr>
          <w:ilvl w:val="0"/>
          <w:numId w:val="21"/>
        </w:numPr>
      </w:pPr>
      <w:r w:rsidRPr="1C329507">
        <w:rPr>
          <w:rFonts w:ascii="Arial" w:eastAsia="Arial" w:hAnsi="Arial" w:cs="Arial"/>
        </w:rPr>
        <w:t xml:space="preserve">A team is currently looking at the organization of the </w:t>
      </w:r>
      <w:hyperlink r:id="rId34">
        <w:r w:rsidRPr="00717BEE">
          <w:rPr>
            <w:rStyle w:val="Hyperlink"/>
            <w:rFonts w:ascii="Arial" w:hAnsi="Arial" w:cs="Arial"/>
          </w:rPr>
          <w:t>Keep Teaching website</w:t>
        </w:r>
      </w:hyperlink>
      <w:r w:rsidRPr="1C329507">
        <w:rPr>
          <w:rFonts w:ascii="Arial" w:eastAsia="Arial" w:hAnsi="Arial" w:cs="Arial"/>
        </w:rPr>
        <w:t xml:space="preserve"> and we could use your help with a user study! The purpose of the study is to understand how instructors (whether full-time faculty, graduate student instructors, or adjunct instructors) look for information on the Keep Teaching </w:t>
      </w:r>
      <w:r w:rsidRPr="1C329507">
        <w:rPr>
          <w:rFonts w:ascii="Arial" w:eastAsia="Arial" w:hAnsi="Arial" w:cs="Arial"/>
        </w:rPr>
        <w:lastRenderedPageBreak/>
        <w:t xml:space="preserve">website. The data that you generate will inform improvements to the site. </w:t>
      </w:r>
      <w:r w:rsidRPr="00A55B74">
        <w:rPr>
          <w:rFonts w:ascii="Arial" w:eastAsia="Arial" w:hAnsi="Arial" w:cs="Arial"/>
        </w:rPr>
        <w:t>All are welcome to participate and we are especially looking for input from new faculty</w:t>
      </w:r>
      <w:r w:rsidRPr="1C329507">
        <w:rPr>
          <w:rFonts w:ascii="Arial" w:eastAsia="Arial" w:hAnsi="Arial" w:cs="Arial"/>
        </w:rPr>
        <w:t xml:space="preserve">. </w:t>
      </w:r>
      <w:r w:rsidR="0BBAD87C" w:rsidRPr="51F95A3D">
        <w:rPr>
          <w:rFonts w:ascii="Arial" w:eastAsia="Arial" w:hAnsi="Arial" w:cs="Arial"/>
        </w:rPr>
        <w:t>I</w:t>
      </w:r>
      <w:r w:rsidRPr="51F95A3D">
        <w:rPr>
          <w:rFonts w:ascii="Arial" w:eastAsia="Arial" w:hAnsi="Arial" w:cs="Arial"/>
        </w:rPr>
        <w:t>f you</w:t>
      </w:r>
      <w:r w:rsidR="7093ED0E" w:rsidRPr="51F95A3D">
        <w:rPr>
          <w:rFonts w:ascii="Arial" w:eastAsia="Arial" w:hAnsi="Arial" w:cs="Arial"/>
        </w:rPr>
        <w:t xml:space="preserve"> ha</w:t>
      </w:r>
      <w:r w:rsidRPr="51F95A3D">
        <w:rPr>
          <w:rFonts w:ascii="Arial" w:eastAsia="Arial" w:hAnsi="Arial" w:cs="Arial"/>
        </w:rPr>
        <w:t>ve</w:t>
      </w:r>
      <w:r w:rsidRPr="1C329507">
        <w:rPr>
          <w:rFonts w:ascii="Arial" w:eastAsia="Arial" w:hAnsi="Arial" w:cs="Arial"/>
        </w:rPr>
        <w:t xml:space="preserve"> already taken the study, please do not take it a second time.</w:t>
      </w:r>
      <w:r w:rsidR="5F385275" w:rsidRPr="1C329507">
        <w:rPr>
          <w:rFonts w:ascii="Arial" w:eastAsia="Arial" w:hAnsi="Arial" w:cs="Arial"/>
        </w:rPr>
        <w:t xml:space="preserve"> </w:t>
      </w:r>
      <w:r w:rsidR="6C2648BC" w:rsidRPr="51F95A3D">
        <w:rPr>
          <w:rFonts w:ascii="Arial" w:eastAsia="Arial" w:hAnsi="Arial" w:cs="Arial"/>
        </w:rPr>
        <w:t>C</w:t>
      </w:r>
      <w:r w:rsidRPr="51F95A3D">
        <w:rPr>
          <w:rFonts w:ascii="Arial" w:eastAsia="Arial" w:hAnsi="Arial" w:cs="Arial"/>
        </w:rPr>
        <w:t xml:space="preserve">omplete </w:t>
      </w:r>
      <w:r w:rsidR="5DF4A3AE" w:rsidRPr="51F95A3D">
        <w:rPr>
          <w:rFonts w:ascii="Arial" w:eastAsia="Arial" w:hAnsi="Arial" w:cs="Arial"/>
        </w:rPr>
        <w:t>the survey</w:t>
      </w:r>
      <w:r w:rsidRPr="1C329507">
        <w:rPr>
          <w:rFonts w:ascii="Arial" w:eastAsia="Arial" w:hAnsi="Arial" w:cs="Arial"/>
        </w:rPr>
        <w:t xml:space="preserve"> based on the first letter of your last name: </w:t>
      </w:r>
    </w:p>
    <w:p w14:paraId="73B7A786" w14:textId="5D5BE098" w:rsidR="4B715FB1" w:rsidRPr="00717BEE" w:rsidRDefault="006D48BD" w:rsidP="00717BEE">
      <w:pPr>
        <w:ind w:firstLine="720"/>
        <w:rPr>
          <w:rFonts w:ascii="Arial" w:eastAsia="Arial" w:hAnsi="Arial" w:cs="Arial"/>
        </w:rPr>
      </w:pPr>
      <w:hyperlink r:id="rId35">
        <w:r w:rsidR="4B715FB1" w:rsidRPr="00717BEE">
          <w:rPr>
            <w:rStyle w:val="Hyperlink"/>
            <w:rFonts w:ascii="Arial" w:eastAsia="Arial" w:hAnsi="Arial" w:cs="Arial"/>
          </w:rPr>
          <w:t>Last Name begins with A-L</w:t>
        </w:r>
      </w:hyperlink>
    </w:p>
    <w:p w14:paraId="7032D87D" w14:textId="6F9FDC49" w:rsidR="4B715FB1" w:rsidRPr="00717BEE" w:rsidRDefault="006D48BD" w:rsidP="00717BEE">
      <w:pPr>
        <w:ind w:firstLine="720"/>
        <w:rPr>
          <w:rFonts w:ascii="Arial" w:eastAsia="Arial" w:hAnsi="Arial" w:cs="Arial"/>
        </w:rPr>
      </w:pPr>
      <w:hyperlink r:id="rId36">
        <w:r w:rsidR="4B715FB1" w:rsidRPr="00717BEE">
          <w:rPr>
            <w:rStyle w:val="Hyperlink"/>
            <w:rFonts w:ascii="Arial" w:eastAsia="Arial" w:hAnsi="Arial" w:cs="Arial"/>
          </w:rPr>
          <w:t>Last Name begins with M-Z</w:t>
        </w:r>
      </w:hyperlink>
    </w:p>
    <w:p w14:paraId="4D177BD9" w14:textId="621C4A91" w:rsidR="29CCECE8" w:rsidRDefault="29CCECE8" w:rsidP="29CCECE8">
      <w:pPr>
        <w:spacing w:line="259" w:lineRule="auto"/>
        <w:ind w:left="360" w:hanging="360"/>
        <w:rPr>
          <w:rFonts w:ascii="Arial" w:hAnsi="Arial" w:cs="Arial"/>
        </w:rPr>
      </w:pPr>
    </w:p>
    <w:p w14:paraId="03FA2CA3" w14:textId="2F8F2D8D" w:rsidR="00564FFD" w:rsidRPr="00564FFD" w:rsidRDefault="79F84DBD" w:rsidP="00564FFD">
      <w:pPr>
        <w:pStyle w:val="ListParagraph"/>
        <w:numPr>
          <w:ilvl w:val="0"/>
          <w:numId w:val="21"/>
        </w:numPr>
        <w:spacing w:line="259" w:lineRule="auto"/>
        <w:rPr>
          <w:rFonts w:eastAsiaTheme="minorEastAsia"/>
        </w:rPr>
      </w:pPr>
      <w:r w:rsidRPr="03B8426A">
        <w:rPr>
          <w:rFonts w:ascii="Arial" w:hAnsi="Arial" w:cs="Arial"/>
        </w:rPr>
        <w:t>Penn State has launched an integrated effort to remind faculty, staff, and students at all campuses and in adjacent communities of the importance of doing their part to limit the spread of COVID-19. “</w:t>
      </w:r>
      <w:hyperlink r:id="rId37">
        <w:r w:rsidRPr="00717BEE">
          <w:rPr>
            <w:rStyle w:val="Hyperlink"/>
            <w:rFonts w:ascii="Arial" w:hAnsi="Arial" w:cs="Arial"/>
          </w:rPr>
          <w:t>Mask Up or Pack Up</w:t>
        </w:r>
      </w:hyperlink>
      <w:r w:rsidRPr="03B8426A">
        <w:rPr>
          <w:rFonts w:ascii="Arial" w:hAnsi="Arial" w:cs="Arial"/>
        </w:rPr>
        <w:t>” is a research-based campaign that is also launched in State College to create a seamless message for students and other members of the com</w:t>
      </w:r>
      <w:r w:rsidR="037D5F89" w:rsidRPr="03B8426A">
        <w:rPr>
          <w:rFonts w:ascii="Arial" w:hAnsi="Arial" w:cs="Arial"/>
        </w:rPr>
        <w:t xml:space="preserve">munity. </w:t>
      </w:r>
    </w:p>
    <w:p w14:paraId="22D346E0" w14:textId="77777777" w:rsidR="00564FFD" w:rsidRPr="00564FFD" w:rsidRDefault="00564FFD" w:rsidP="00564FFD">
      <w:pPr>
        <w:pStyle w:val="ListParagraph"/>
        <w:spacing w:line="259" w:lineRule="auto"/>
        <w:rPr>
          <w:rFonts w:eastAsiaTheme="minorEastAsia"/>
        </w:rPr>
      </w:pPr>
    </w:p>
    <w:p w14:paraId="4BD62BB5" w14:textId="41BCD312" w:rsidR="494F014E" w:rsidRPr="00564FFD" w:rsidRDefault="494F014E" w:rsidP="00564FFD">
      <w:pPr>
        <w:pStyle w:val="ListParagraph"/>
        <w:numPr>
          <w:ilvl w:val="0"/>
          <w:numId w:val="21"/>
        </w:numPr>
        <w:spacing w:line="259" w:lineRule="auto"/>
        <w:rPr>
          <w:rFonts w:eastAsiaTheme="minorEastAsia"/>
        </w:rPr>
      </w:pPr>
      <w:r w:rsidRPr="00564FFD">
        <w:rPr>
          <w:rFonts w:ascii="Arial" w:hAnsi="Arial" w:cs="Arial"/>
        </w:rPr>
        <w:t xml:space="preserve">In response to concerns about language in the Penn State COVID-19 Compact, </w:t>
      </w:r>
      <w:hyperlink r:id="rId38">
        <w:r w:rsidRPr="00564FFD">
          <w:rPr>
            <w:rStyle w:val="Hyperlink"/>
            <w:rFonts w:ascii="Arial" w:hAnsi="Arial" w:cs="Arial"/>
          </w:rPr>
          <w:t>language in the compact has been revised</w:t>
        </w:r>
      </w:hyperlink>
      <w:r w:rsidRPr="00564FFD">
        <w:rPr>
          <w:rFonts w:ascii="Arial" w:hAnsi="Arial" w:cs="Arial"/>
        </w:rPr>
        <w:t>. Students returning to any Penn State campus must acknowledg</w:t>
      </w:r>
      <w:r w:rsidR="7A84BB90" w:rsidRPr="00564FFD">
        <w:rPr>
          <w:rFonts w:ascii="Arial" w:hAnsi="Arial" w:cs="Arial"/>
        </w:rPr>
        <w:t xml:space="preserve">e the Compact as a condition of a return to learning on campus. </w:t>
      </w:r>
    </w:p>
    <w:p w14:paraId="2B804D4E" w14:textId="68903C04" w:rsidR="29CCECE8" w:rsidRDefault="29CCECE8" w:rsidP="29CCECE8">
      <w:pPr>
        <w:spacing w:line="259" w:lineRule="auto"/>
        <w:ind w:left="360" w:hanging="360"/>
        <w:rPr>
          <w:rFonts w:ascii="Arial" w:hAnsi="Arial" w:cs="Arial"/>
        </w:rPr>
      </w:pPr>
    </w:p>
    <w:p w14:paraId="293B1240" w14:textId="6E016BAF" w:rsidR="24812016" w:rsidRDefault="24812016" w:rsidP="29CCECE8">
      <w:pPr>
        <w:pStyle w:val="ListParagraph"/>
        <w:numPr>
          <w:ilvl w:val="0"/>
          <w:numId w:val="21"/>
        </w:numPr>
        <w:spacing w:line="259" w:lineRule="auto"/>
      </w:pPr>
      <w:r w:rsidRPr="29CCECE8">
        <w:rPr>
          <w:rFonts w:ascii="Arial" w:hAnsi="Arial" w:cs="Arial"/>
        </w:rPr>
        <w:t xml:space="preserve">Students and employees who were </w:t>
      </w:r>
      <w:hyperlink r:id="rId39">
        <w:r w:rsidRPr="00717BEE">
          <w:rPr>
            <w:rStyle w:val="Hyperlink"/>
            <w:rFonts w:ascii="Arial" w:hAnsi="Arial" w:cs="Arial"/>
          </w:rPr>
          <w:t>selected for pre-arrival COVID-19 testing</w:t>
        </w:r>
      </w:hyperlink>
      <w:r w:rsidRPr="29CCECE8">
        <w:rPr>
          <w:rFonts w:ascii="Arial" w:hAnsi="Arial" w:cs="Arial"/>
        </w:rPr>
        <w:t xml:space="preserve"> should initiate and complete their at-home saliva test immediately if they have not already done so. </w:t>
      </w:r>
    </w:p>
    <w:p w14:paraId="44EE91E3" w14:textId="124CB3C1" w:rsidR="250A8388" w:rsidRDefault="250A8388" w:rsidP="250A8388">
      <w:pPr>
        <w:spacing w:line="259" w:lineRule="auto"/>
        <w:ind w:left="360" w:hanging="360"/>
        <w:rPr>
          <w:rFonts w:ascii="Arial" w:hAnsi="Arial" w:cs="Arial"/>
        </w:rPr>
      </w:pPr>
    </w:p>
    <w:p w14:paraId="3FA9698F" w14:textId="09C12E64" w:rsidR="00717BEE" w:rsidRPr="00717BEE" w:rsidRDefault="00717BEE" w:rsidP="00717BEE">
      <w:pPr>
        <w:pStyle w:val="ListParagraph"/>
        <w:numPr>
          <w:ilvl w:val="0"/>
          <w:numId w:val="21"/>
        </w:numPr>
        <w:spacing w:line="259" w:lineRule="auto"/>
      </w:pPr>
      <w:r w:rsidRPr="29CCECE8">
        <w:rPr>
          <w:rFonts w:ascii="Arial" w:hAnsi="Arial" w:cs="Arial"/>
        </w:rPr>
        <w:t xml:space="preserve">The Penn State College of Nursing, in collaboration with Penn State Extension, is delivering an online course to educate participants on the basics of contact tracing. This non-credit, three-hour course is open to the public and prepares participants to support contact tracing in their local communities and organizations. There is a fee of $25 for participants who are not affiliated with the University. </w:t>
      </w:r>
      <w:hyperlink r:id="rId40">
        <w:r w:rsidRPr="00717BEE">
          <w:rPr>
            <w:rStyle w:val="Hyperlink"/>
            <w:rFonts w:ascii="Arial" w:hAnsi="Arial" w:cs="Arial"/>
          </w:rPr>
          <w:t>Register here</w:t>
        </w:r>
      </w:hyperlink>
      <w:r w:rsidRPr="29CCECE8">
        <w:rPr>
          <w:rFonts w:ascii="Arial" w:hAnsi="Arial" w:cs="Arial"/>
        </w:rPr>
        <w:t xml:space="preserve">. </w:t>
      </w:r>
    </w:p>
    <w:p w14:paraId="531D679A" w14:textId="77777777" w:rsidR="00717BEE" w:rsidRDefault="00717BEE" w:rsidP="00717BEE">
      <w:pPr>
        <w:spacing w:line="259" w:lineRule="auto"/>
      </w:pPr>
    </w:p>
    <w:p w14:paraId="2CD6A154" w14:textId="4F5F1714" w:rsidR="77EE2DDC" w:rsidRDefault="77EE2DDC" w:rsidP="0876A1CD">
      <w:pPr>
        <w:pStyle w:val="ListParagraph"/>
        <w:numPr>
          <w:ilvl w:val="0"/>
          <w:numId w:val="21"/>
        </w:numPr>
        <w:spacing w:line="259" w:lineRule="auto"/>
      </w:pPr>
      <w:r w:rsidRPr="03B8426A">
        <w:rPr>
          <w:rFonts w:ascii="Arial" w:hAnsi="Arial" w:cs="Arial"/>
        </w:rPr>
        <w:t xml:space="preserve">The </w:t>
      </w:r>
      <w:hyperlink r:id="rId41">
        <w:r w:rsidRPr="00717BEE">
          <w:rPr>
            <w:rStyle w:val="Hyperlink"/>
            <w:rFonts w:ascii="Arial" w:hAnsi="Arial" w:cs="Arial"/>
          </w:rPr>
          <w:t>Big Ten Conference announced the postponement</w:t>
        </w:r>
      </w:hyperlink>
      <w:r w:rsidRPr="03B8426A">
        <w:rPr>
          <w:rFonts w:ascii="Arial" w:hAnsi="Arial" w:cs="Arial"/>
        </w:rPr>
        <w:t xml:space="preserve"> of the 2020-21 fall sports season, including all regular-season contests and Big Ten Championships and Tournaments, due to ongoing health and safety concerns related to the COVID-19 pandemic.</w:t>
      </w:r>
    </w:p>
    <w:p w14:paraId="2802B1D3" w14:textId="33814765" w:rsidR="03B8426A" w:rsidRDefault="03B8426A" w:rsidP="03B8426A">
      <w:pPr>
        <w:spacing w:line="259" w:lineRule="auto"/>
        <w:ind w:left="360" w:hanging="360"/>
        <w:rPr>
          <w:rFonts w:ascii="Arial" w:hAnsi="Arial" w:cs="Arial"/>
        </w:rPr>
      </w:pPr>
    </w:p>
    <w:p w14:paraId="02187B09" w14:textId="047600EE" w:rsidR="72E5CEC8" w:rsidRDefault="72E5CEC8" w:rsidP="03B8426A">
      <w:pPr>
        <w:pStyle w:val="ListParagraph"/>
        <w:numPr>
          <w:ilvl w:val="0"/>
          <w:numId w:val="21"/>
        </w:numPr>
        <w:spacing w:line="259" w:lineRule="auto"/>
      </w:pPr>
      <w:r w:rsidRPr="29CCECE8">
        <w:rPr>
          <w:rFonts w:ascii="Arial" w:hAnsi="Arial" w:cs="Arial"/>
        </w:rPr>
        <w:t xml:space="preserve">Student Affairs has announced the </w:t>
      </w:r>
      <w:hyperlink r:id="rId42">
        <w:r w:rsidRPr="00717BEE">
          <w:rPr>
            <w:rStyle w:val="Hyperlink"/>
            <w:rFonts w:ascii="Arial" w:hAnsi="Arial" w:cs="Arial"/>
          </w:rPr>
          <w:t>Public Health Ambassador Program</w:t>
        </w:r>
      </w:hyperlink>
      <w:r w:rsidRPr="29CCECE8">
        <w:rPr>
          <w:rFonts w:ascii="Arial" w:hAnsi="Arial" w:cs="Arial"/>
        </w:rPr>
        <w:t xml:space="preserve">, a newly created peer health initiative designed to provide students at University Park with guidance on health behaviors and social norms related to COVID-19. </w:t>
      </w:r>
    </w:p>
    <w:p w14:paraId="651F1BE3" w14:textId="46BE8F16" w:rsidR="29CCECE8" w:rsidRDefault="29CCECE8" w:rsidP="29CCECE8">
      <w:pPr>
        <w:spacing w:line="259" w:lineRule="auto"/>
        <w:ind w:left="360" w:hanging="360"/>
        <w:rPr>
          <w:rFonts w:ascii="Arial" w:hAnsi="Arial" w:cs="Arial"/>
        </w:rPr>
      </w:pPr>
    </w:p>
    <w:p w14:paraId="7FFAB5B5" w14:textId="07507390" w:rsidR="05276B7C" w:rsidRPr="000E10F1" w:rsidRDefault="006D48BD" w:rsidP="000E10F1">
      <w:pPr>
        <w:pStyle w:val="ListParagraph"/>
        <w:numPr>
          <w:ilvl w:val="0"/>
          <w:numId w:val="21"/>
        </w:numPr>
        <w:spacing w:line="259" w:lineRule="auto"/>
      </w:pPr>
      <w:hyperlink r:id="rId43">
        <w:r w:rsidR="21034C2E" w:rsidRPr="00717BEE">
          <w:rPr>
            <w:rStyle w:val="Hyperlink"/>
            <w:rFonts w:ascii="Arial" w:hAnsi="Arial" w:cs="Arial"/>
          </w:rPr>
          <w:t>Faculty can still submit questions</w:t>
        </w:r>
      </w:hyperlink>
      <w:r w:rsidR="21034C2E" w:rsidRPr="29CCECE8">
        <w:rPr>
          <w:rFonts w:ascii="Arial" w:hAnsi="Arial" w:cs="Arial"/>
        </w:rPr>
        <w:t xml:space="preserve"> related to Penn State’s plans for a return to classrooms in the fall. Questions may be submitted </w:t>
      </w:r>
      <w:hyperlink r:id="rId44">
        <w:r w:rsidR="21034C2E" w:rsidRPr="00717BEE">
          <w:rPr>
            <w:rStyle w:val="Hyperlink"/>
            <w:rFonts w:ascii="Arial" w:hAnsi="Arial" w:cs="Arial"/>
          </w:rPr>
          <w:t>here</w:t>
        </w:r>
      </w:hyperlink>
      <w:r w:rsidR="21034C2E" w:rsidRPr="29CCECE8">
        <w:rPr>
          <w:rFonts w:ascii="Arial" w:hAnsi="Arial" w:cs="Arial"/>
        </w:rPr>
        <w:t xml:space="preserve">. </w:t>
      </w:r>
    </w:p>
    <w:p w14:paraId="46A31461" w14:textId="79F7C0E9" w:rsidR="00942D3C" w:rsidRPr="004F11D7" w:rsidRDefault="00942D3C" w:rsidP="00344D5F">
      <w:pPr>
        <w:rPr>
          <w:rFonts w:ascii="Arial" w:hAnsi="Arial" w:cs="Arial"/>
          <w:color w:val="000000" w:themeColor="text1"/>
          <w:shd w:val="clear" w:color="auto" w:fill="FFFFFF"/>
        </w:rPr>
      </w:pPr>
    </w:p>
    <w:p w14:paraId="3A2CD8BC" w14:textId="77777777" w:rsidR="001F6477" w:rsidRDefault="001F6477" w:rsidP="00344D5F">
      <w:pPr>
        <w:rPr>
          <w:rFonts w:ascii="Arial" w:hAnsi="Arial" w:cs="Arial"/>
          <w:b/>
          <w:bCs/>
          <w:color w:val="000000" w:themeColor="text1"/>
          <w:shd w:val="clear" w:color="auto" w:fill="FFFFFF"/>
        </w:rPr>
      </w:pPr>
    </w:p>
    <w:p w14:paraId="016B0C4E" w14:textId="77777777" w:rsidR="001F6477" w:rsidRDefault="001F6477" w:rsidP="00344D5F">
      <w:pPr>
        <w:rPr>
          <w:rFonts w:ascii="Arial" w:hAnsi="Arial" w:cs="Arial"/>
          <w:b/>
          <w:bCs/>
          <w:color w:val="000000" w:themeColor="text1"/>
          <w:shd w:val="clear" w:color="auto" w:fill="FFFFFF"/>
        </w:rPr>
      </w:pPr>
    </w:p>
    <w:p w14:paraId="7E7B5FFB" w14:textId="658383FA" w:rsidR="00F30442" w:rsidRPr="004F11D7" w:rsidRDefault="00582ED6" w:rsidP="00344D5F">
      <w:pPr>
        <w:rPr>
          <w:rStyle w:val="xeop"/>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lastRenderedPageBreak/>
        <w:t xml:space="preserve">KEY </w:t>
      </w:r>
      <w:r w:rsidR="00A80614" w:rsidRPr="004F11D7">
        <w:rPr>
          <w:rFonts w:ascii="Arial" w:hAnsi="Arial" w:cs="Arial"/>
          <w:b/>
          <w:bCs/>
          <w:color w:val="000000" w:themeColor="text1"/>
          <w:shd w:val="clear" w:color="auto" w:fill="FFFFFF"/>
        </w:rPr>
        <w:t>REMINDER</w:t>
      </w:r>
      <w:r w:rsidR="004C0F1C" w:rsidRPr="004F11D7">
        <w:rPr>
          <w:rFonts w:ascii="Arial" w:hAnsi="Arial" w:cs="Arial"/>
          <w:b/>
          <w:bCs/>
          <w:color w:val="000000" w:themeColor="text1"/>
          <w:shd w:val="clear" w:color="auto" w:fill="FFFFFF"/>
        </w:rPr>
        <w:t>S</w:t>
      </w:r>
      <w:r w:rsidR="00A80614" w:rsidRPr="004F11D7">
        <w:rPr>
          <w:rFonts w:ascii="Arial" w:hAnsi="Arial" w:cs="Arial"/>
          <w:b/>
          <w:bCs/>
          <w:color w:val="000000" w:themeColor="text1"/>
          <w:shd w:val="clear" w:color="auto" w:fill="FFFFFF"/>
        </w:rPr>
        <w:t xml:space="preserve"> </w:t>
      </w:r>
      <w:r w:rsidRPr="004F11D7">
        <w:rPr>
          <w:rFonts w:ascii="Arial" w:hAnsi="Arial" w:cs="Arial"/>
          <w:b/>
          <w:bCs/>
          <w:color w:val="000000" w:themeColor="text1"/>
          <w:shd w:val="clear" w:color="auto" w:fill="FFFFFF"/>
        </w:rPr>
        <w:t>FOR FACULTY</w:t>
      </w:r>
      <w:r w:rsidRPr="004F11D7">
        <w:rPr>
          <w:rFonts w:ascii="Arial" w:hAnsi="Arial" w:cs="Arial"/>
          <w:color w:val="000000" w:themeColor="text1"/>
          <w:shd w:val="clear" w:color="auto" w:fill="FFFFFF"/>
        </w:rPr>
        <w:t xml:space="preserve"> </w:t>
      </w:r>
    </w:p>
    <w:p w14:paraId="3D8BE127" w14:textId="77777777" w:rsidR="00E51AEC" w:rsidRPr="00E51AEC" w:rsidRDefault="00E51AEC" w:rsidP="00E51AEC">
      <w:pPr>
        <w:pStyle w:val="ListParagraph"/>
        <w:rPr>
          <w:rFonts w:eastAsiaTheme="minorEastAsia"/>
        </w:rPr>
      </w:pPr>
    </w:p>
    <w:p w14:paraId="324AEEBB" w14:textId="77777777" w:rsidR="00417D20" w:rsidRDefault="00417D20" w:rsidP="00417D20">
      <w:pPr>
        <w:pStyle w:val="ListParagraph"/>
        <w:numPr>
          <w:ilvl w:val="0"/>
          <w:numId w:val="4"/>
        </w:numPr>
        <w:spacing w:line="259" w:lineRule="auto"/>
        <w:rPr>
          <w:rFonts w:eastAsiaTheme="minorEastAsia"/>
        </w:rPr>
      </w:pPr>
      <w:r w:rsidRPr="2F3B5C42">
        <w:rPr>
          <w:rFonts w:ascii="Arial" w:hAnsi="Arial" w:cs="Arial"/>
        </w:rPr>
        <w:t xml:space="preserve">A </w:t>
      </w:r>
      <w:hyperlink r:id="rId45">
        <w:r w:rsidRPr="00717BEE">
          <w:rPr>
            <w:rStyle w:val="Hyperlink"/>
            <w:rFonts w:ascii="Arial" w:hAnsi="Arial" w:cs="Arial"/>
          </w:rPr>
          <w:t>second round of recommendations</w:t>
        </w:r>
      </w:hyperlink>
      <w:r w:rsidRPr="2F3B5C42">
        <w:rPr>
          <w:rFonts w:ascii="Arial" w:hAnsi="Arial" w:cs="Arial"/>
        </w:rPr>
        <w:t xml:space="preserve"> on the use of universal masking and other personal protective equipment (PPE) from the Academic Matters Coronavirus Task Force is now available. An updated document pertaining to the use of face masks and PPE in the classroom is posted </w:t>
      </w:r>
      <w:hyperlink r:id="rId46">
        <w:r w:rsidRPr="00717BEE">
          <w:rPr>
            <w:rStyle w:val="Hyperlink"/>
            <w:rFonts w:ascii="Arial" w:hAnsi="Arial" w:cs="Arial"/>
          </w:rPr>
          <w:t>here</w:t>
        </w:r>
      </w:hyperlink>
      <w:r w:rsidRPr="2F3B5C42">
        <w:rPr>
          <w:rFonts w:ascii="Arial" w:hAnsi="Arial" w:cs="Arial"/>
        </w:rPr>
        <w:t xml:space="preserve">. </w:t>
      </w:r>
    </w:p>
    <w:p w14:paraId="7FB54356" w14:textId="77777777" w:rsidR="00417D20" w:rsidRDefault="00417D20" w:rsidP="00417D20">
      <w:pPr>
        <w:pStyle w:val="ListParagraph"/>
        <w:spacing w:line="259" w:lineRule="auto"/>
        <w:rPr>
          <w:rFonts w:eastAsiaTheme="minorEastAsia"/>
        </w:rPr>
      </w:pPr>
    </w:p>
    <w:p w14:paraId="67E53E6A" w14:textId="77777777" w:rsidR="00417D20" w:rsidRDefault="00417D20" w:rsidP="29CCECE8">
      <w:pPr>
        <w:pStyle w:val="ListParagraph"/>
        <w:numPr>
          <w:ilvl w:val="0"/>
          <w:numId w:val="4"/>
        </w:numPr>
        <w:spacing w:line="259" w:lineRule="auto"/>
        <w:rPr>
          <w:rFonts w:eastAsiaTheme="minorEastAsia"/>
        </w:rPr>
      </w:pPr>
      <w:r w:rsidRPr="29CCECE8">
        <w:rPr>
          <w:rFonts w:ascii="Arial" w:hAnsi="Arial" w:cs="Arial"/>
        </w:rPr>
        <w:t xml:space="preserve">As a part of Penn State’s comprehensive safety guidelines, and in accordance with Pennsylvania Department of Health requirements, each college, campus, or administrative unit will be required to </w:t>
      </w:r>
      <w:hyperlink r:id="rId47">
        <w:r w:rsidRPr="00717BEE">
          <w:rPr>
            <w:rStyle w:val="Hyperlink"/>
            <w:rFonts w:ascii="Arial" w:hAnsi="Arial" w:cs="Arial"/>
          </w:rPr>
          <w:t>designate a pandemic safety officer</w:t>
        </w:r>
      </w:hyperlink>
      <w:r w:rsidRPr="29CCECE8">
        <w:rPr>
          <w:rFonts w:ascii="Arial" w:hAnsi="Arial" w:cs="Arial"/>
        </w:rPr>
        <w:t xml:space="preserve"> for each work location to respond to questions about the University’s COVID-19 safety plan requirements. </w:t>
      </w:r>
    </w:p>
    <w:p w14:paraId="4B468464" w14:textId="7BCE9020" w:rsidR="29CCECE8" w:rsidRDefault="29CCECE8" w:rsidP="29CCECE8">
      <w:pPr>
        <w:spacing w:line="259" w:lineRule="auto"/>
        <w:ind w:left="360"/>
        <w:rPr>
          <w:rFonts w:ascii="Arial" w:hAnsi="Arial" w:cs="Arial"/>
        </w:rPr>
      </w:pPr>
    </w:p>
    <w:p w14:paraId="149EC2B6" w14:textId="325A3D30" w:rsidR="52FC3989" w:rsidRDefault="52FC3989" w:rsidP="29CCECE8">
      <w:pPr>
        <w:pStyle w:val="ListParagraph"/>
        <w:numPr>
          <w:ilvl w:val="0"/>
          <w:numId w:val="4"/>
        </w:numPr>
        <w:spacing w:line="259" w:lineRule="auto"/>
      </w:pPr>
      <w:r w:rsidRPr="29CCECE8">
        <w:rPr>
          <w:rFonts w:ascii="Arial" w:hAnsi="Arial" w:cs="Arial"/>
        </w:rPr>
        <w:t xml:space="preserve">Penn State is strongly encouraging all members of the university community to </w:t>
      </w:r>
      <w:hyperlink r:id="rId48">
        <w:r w:rsidRPr="00717BEE">
          <w:rPr>
            <w:rStyle w:val="Hyperlink"/>
            <w:rFonts w:ascii="Arial" w:hAnsi="Arial" w:cs="Arial"/>
          </w:rPr>
          <w:t>use the COVID-19 symptom checker</w:t>
        </w:r>
      </w:hyperlink>
      <w:r w:rsidRPr="29CCECE8">
        <w:rPr>
          <w:rFonts w:ascii="Arial" w:hAnsi="Arial" w:cs="Arial"/>
        </w:rPr>
        <w:t xml:space="preserve"> in the Penn State Go app to self-screen for potential COVID-19 symptoms. </w:t>
      </w:r>
    </w:p>
    <w:p w14:paraId="6098523B" w14:textId="77777777" w:rsidR="00417D20" w:rsidRDefault="00417D20" w:rsidP="00417D20">
      <w:pPr>
        <w:spacing w:line="259" w:lineRule="auto"/>
        <w:ind w:left="360" w:hanging="360"/>
        <w:rPr>
          <w:rFonts w:ascii="Arial" w:hAnsi="Arial" w:cs="Arial"/>
        </w:rPr>
      </w:pPr>
    </w:p>
    <w:p w14:paraId="003808F7" w14:textId="77777777" w:rsidR="00992605" w:rsidRDefault="390CC052" w:rsidP="00992605">
      <w:pPr>
        <w:pStyle w:val="ListParagraph"/>
        <w:numPr>
          <w:ilvl w:val="0"/>
          <w:numId w:val="4"/>
        </w:numPr>
        <w:spacing w:line="259" w:lineRule="auto"/>
        <w:rPr>
          <w:rFonts w:ascii="Arial" w:eastAsia="Arial" w:hAnsi="Arial" w:cs="Arial"/>
        </w:rPr>
      </w:pPr>
      <w:r w:rsidRPr="3B567A56">
        <w:rPr>
          <w:rFonts w:ascii="Arial" w:eastAsia="Arial" w:hAnsi="Arial" w:cs="Arial"/>
        </w:rPr>
        <w:t xml:space="preserve">The </w:t>
      </w:r>
      <w:hyperlink r:id="rId49">
        <w:r w:rsidRPr="00717BEE">
          <w:rPr>
            <w:rStyle w:val="Hyperlink"/>
            <w:rFonts w:ascii="Arial" w:hAnsi="Arial" w:cs="Arial"/>
          </w:rPr>
          <w:t>University Faculty Senate has set up a webpage</w:t>
        </w:r>
      </w:hyperlink>
      <w:r w:rsidRPr="3B567A56">
        <w:rPr>
          <w:rFonts w:ascii="Arial" w:eastAsia="Arial" w:hAnsi="Arial" w:cs="Arial"/>
        </w:rPr>
        <w:t xml:space="preserve"> to make it easier for faculty members to find syllabus language for topics related to COVID-19. The suggested language, which includes examples and information on mask-wearing, class attendance and webcam use, can be found at </w:t>
      </w:r>
      <w:hyperlink r:id="rId50">
        <w:r w:rsidRPr="00992605">
          <w:rPr>
            <w:rStyle w:val="Hyperlink"/>
            <w:rFonts w:ascii="Arial" w:hAnsi="Arial" w:cs="Arial"/>
          </w:rPr>
          <w:t>https://senate.psu.edu/syllabus-language-for-required-and-covid-19-related-topics/</w:t>
        </w:r>
      </w:hyperlink>
      <w:r w:rsidRPr="00992605">
        <w:rPr>
          <w:rFonts w:ascii="Arial" w:eastAsia="Arial" w:hAnsi="Arial" w:cs="Arial"/>
        </w:rPr>
        <w:t xml:space="preserve">. </w:t>
      </w:r>
    </w:p>
    <w:p w14:paraId="00BCA894" w14:textId="77777777" w:rsidR="00992605" w:rsidRPr="00992605" w:rsidRDefault="00992605" w:rsidP="00992605">
      <w:pPr>
        <w:pStyle w:val="ListParagraph"/>
        <w:rPr>
          <w:rFonts w:ascii="Arial" w:hAnsi="Arial" w:cs="Arial"/>
        </w:rPr>
      </w:pPr>
    </w:p>
    <w:p w14:paraId="208B34A2" w14:textId="3597161C" w:rsidR="00417D20" w:rsidRPr="00992605" w:rsidRDefault="00417D20" w:rsidP="00992605">
      <w:pPr>
        <w:pStyle w:val="ListParagraph"/>
        <w:numPr>
          <w:ilvl w:val="0"/>
          <w:numId w:val="4"/>
        </w:numPr>
        <w:spacing w:line="259" w:lineRule="auto"/>
        <w:rPr>
          <w:rFonts w:ascii="Arial" w:eastAsia="Arial" w:hAnsi="Arial" w:cs="Arial"/>
        </w:rPr>
      </w:pPr>
      <w:r w:rsidRPr="00992605">
        <w:rPr>
          <w:rFonts w:ascii="Arial" w:hAnsi="Arial" w:cs="Arial"/>
        </w:rPr>
        <w:t xml:space="preserve">During the fall 2020 semester, Penn State undergraduate and graduate students who wish to complete </w:t>
      </w:r>
      <w:hyperlink r:id="rId51">
        <w:r w:rsidRPr="00992605">
          <w:rPr>
            <w:rStyle w:val="Hyperlink"/>
            <w:rFonts w:ascii="Arial" w:hAnsi="Arial" w:cs="Arial"/>
          </w:rPr>
          <w:t>required experiential learning opportunities</w:t>
        </w:r>
      </w:hyperlink>
      <w:r w:rsidRPr="00992605">
        <w:rPr>
          <w:rFonts w:ascii="Arial" w:hAnsi="Arial" w:cs="Arial"/>
        </w:rPr>
        <w:t>, such as internships and practicums, in person, will need to secure prior approval from University leadership.</w:t>
      </w:r>
    </w:p>
    <w:p w14:paraId="0A9D8D74" w14:textId="73841A6E" w:rsidR="3A4B3531" w:rsidRDefault="3A4B3531" w:rsidP="3A4B3531">
      <w:pPr>
        <w:spacing w:line="259" w:lineRule="auto"/>
        <w:ind w:left="360"/>
        <w:rPr>
          <w:rFonts w:ascii="Arial" w:hAnsi="Arial" w:cs="Arial"/>
        </w:rPr>
      </w:pPr>
    </w:p>
    <w:p w14:paraId="7F63539A" w14:textId="2F4D4CC1" w:rsidR="00417D20" w:rsidRDefault="00417D20" w:rsidP="00417D20">
      <w:pPr>
        <w:pStyle w:val="ListParagraph"/>
        <w:numPr>
          <w:ilvl w:val="0"/>
          <w:numId w:val="4"/>
        </w:numPr>
        <w:spacing w:line="259" w:lineRule="auto"/>
      </w:pPr>
      <w:r w:rsidRPr="00C70147">
        <w:rPr>
          <w:rFonts w:ascii="Arial" w:hAnsi="Arial" w:cs="Arial"/>
        </w:rPr>
        <w:t xml:space="preserve">Revised </w:t>
      </w:r>
      <w:hyperlink r:id="rId52">
        <w:r w:rsidRPr="00717BEE">
          <w:rPr>
            <w:rStyle w:val="Hyperlink"/>
            <w:rFonts w:ascii="Arial" w:hAnsi="Arial" w:cs="Arial"/>
          </w:rPr>
          <w:t>guidance pertaining to meetings and events</w:t>
        </w:r>
      </w:hyperlink>
      <w:r w:rsidRPr="00C70147">
        <w:rPr>
          <w:rFonts w:ascii="Arial" w:hAnsi="Arial" w:cs="Arial"/>
        </w:rPr>
        <w:t xml:space="preserve">, as well as an </w:t>
      </w:r>
      <w:hyperlink r:id="rId53">
        <w:r w:rsidRPr="00717BEE">
          <w:rPr>
            <w:rStyle w:val="Hyperlink"/>
            <w:rFonts w:ascii="Arial" w:hAnsi="Arial" w:cs="Arial"/>
          </w:rPr>
          <w:t>Acknowledgment of Risk document</w:t>
        </w:r>
      </w:hyperlink>
      <w:r w:rsidRPr="00C70147">
        <w:rPr>
          <w:rFonts w:ascii="Arial" w:hAnsi="Arial" w:cs="Arial"/>
        </w:rPr>
        <w:t xml:space="preserve"> that can be used by units hosting visitors for meetings or events, is now available. </w:t>
      </w:r>
    </w:p>
    <w:p w14:paraId="1C7AA62E" w14:textId="77777777" w:rsidR="006D23A3" w:rsidRPr="004F11D7" w:rsidRDefault="006D23A3" w:rsidP="001A31B0">
      <w:pPr>
        <w:pStyle w:val="xxmsonormal"/>
        <w:spacing w:before="0" w:beforeAutospacing="0" w:after="120" w:afterAutospacing="0"/>
        <w:contextualSpacing/>
        <w:rPr>
          <w:rFonts w:ascii="Arial" w:eastAsiaTheme="minorEastAsia" w:hAnsi="Arial" w:cs="Arial"/>
          <w:color w:val="0F192D"/>
        </w:rPr>
      </w:pPr>
    </w:p>
    <w:p w14:paraId="631F5910" w14:textId="372894F5" w:rsidR="002C1852" w:rsidRPr="004F11D7" w:rsidRDefault="5BE9B597" w:rsidP="001A31B0">
      <w:pPr>
        <w:pStyle w:val="xxmsonormal"/>
        <w:numPr>
          <w:ilvl w:val="0"/>
          <w:numId w:val="4"/>
        </w:numPr>
        <w:spacing w:before="0" w:beforeAutospacing="0" w:after="120" w:afterAutospacing="0"/>
        <w:contextualSpacing/>
        <w:rPr>
          <w:rFonts w:ascii="Arial" w:eastAsiaTheme="minorEastAsia" w:hAnsi="Arial" w:cs="Arial"/>
          <w:color w:val="0F192D"/>
        </w:rPr>
      </w:pPr>
      <w:r w:rsidRPr="682A0EF7">
        <w:rPr>
          <w:rFonts w:ascii="Arial" w:hAnsi="Arial" w:cs="Arial"/>
          <w:color w:val="0F192D"/>
        </w:rPr>
        <w:t>C</w:t>
      </w:r>
      <w:r w:rsidR="00B72523" w:rsidRPr="682A0EF7">
        <w:rPr>
          <w:rFonts w:ascii="Arial" w:hAnsi="Arial" w:cs="Arial"/>
          <w:color w:val="0F192D"/>
        </w:rPr>
        <w:t>opious</w:t>
      </w:r>
      <w:r w:rsidR="00B72523" w:rsidRPr="004F11D7">
        <w:rPr>
          <w:rFonts w:ascii="Arial" w:hAnsi="Arial" w:cs="Arial"/>
          <w:color w:val="0F192D"/>
        </w:rPr>
        <w:t xml:space="preserve"> </w:t>
      </w:r>
      <w:r w:rsidR="42C0ADA6" w:rsidRPr="004F11D7">
        <w:rPr>
          <w:rFonts w:ascii="Arial" w:hAnsi="Arial" w:cs="Arial"/>
          <w:color w:val="0F192D"/>
        </w:rPr>
        <w:t xml:space="preserve">development </w:t>
      </w:r>
      <w:r w:rsidR="008B5231" w:rsidRPr="004F11D7">
        <w:rPr>
          <w:rFonts w:ascii="Arial" w:hAnsi="Arial" w:cs="Arial"/>
          <w:color w:val="0F192D"/>
        </w:rPr>
        <w:t xml:space="preserve">and training </w:t>
      </w:r>
      <w:r w:rsidR="42C0ADA6" w:rsidRPr="004F11D7">
        <w:rPr>
          <w:rFonts w:ascii="Arial" w:hAnsi="Arial" w:cs="Arial"/>
          <w:color w:val="0F192D"/>
        </w:rPr>
        <w:t xml:space="preserve">opportunities are </w:t>
      </w:r>
      <w:r w:rsidR="008B5231" w:rsidRPr="004F11D7">
        <w:rPr>
          <w:rFonts w:ascii="Arial" w:hAnsi="Arial" w:cs="Arial"/>
          <w:color w:val="0F192D"/>
        </w:rPr>
        <w:t xml:space="preserve">available to faculty </w:t>
      </w:r>
      <w:r w:rsidR="42C0ADA6" w:rsidRPr="004F11D7">
        <w:rPr>
          <w:rFonts w:ascii="Arial" w:hAnsi="Arial" w:cs="Arial"/>
          <w:color w:val="0F192D"/>
        </w:rPr>
        <w:t xml:space="preserve">in preparation for the Fall 2020 semester. </w:t>
      </w:r>
      <w:hyperlink r:id="rId54">
        <w:r w:rsidR="42C0ADA6" w:rsidRPr="682A0EF7">
          <w:rPr>
            <w:rStyle w:val="Hyperlink"/>
            <w:rFonts w:ascii="Arial" w:hAnsi="Arial" w:cs="Arial"/>
          </w:rPr>
          <w:t>Upcoming webinars</w:t>
        </w:r>
        <w:r w:rsidR="0332581A" w:rsidRPr="682A0EF7">
          <w:rPr>
            <w:rStyle w:val="Hyperlink"/>
            <w:rFonts w:ascii="Arial" w:hAnsi="Arial" w:cs="Arial"/>
          </w:rPr>
          <w:t xml:space="preserve"> for instructors</w:t>
        </w:r>
      </w:hyperlink>
      <w:r w:rsidR="0332581A" w:rsidRPr="682A0EF7">
        <w:rPr>
          <w:rFonts w:ascii="Arial" w:hAnsi="Arial" w:cs="Arial"/>
          <w:color w:val="0F192D"/>
        </w:rPr>
        <w:t xml:space="preserve"> at all Penn State campuses</w:t>
      </w:r>
      <w:r w:rsidR="42C0ADA6" w:rsidRPr="682A0EF7">
        <w:rPr>
          <w:rFonts w:ascii="Arial" w:hAnsi="Arial" w:cs="Arial"/>
          <w:color w:val="0F192D"/>
        </w:rPr>
        <w:t xml:space="preserve"> include: </w:t>
      </w:r>
    </w:p>
    <w:p w14:paraId="0DC7B0DE" w14:textId="77777777" w:rsidR="00952BA1" w:rsidRPr="004F11D7" w:rsidRDefault="00952BA1" w:rsidP="001A31B0">
      <w:pPr>
        <w:pStyle w:val="xxmsonormal"/>
        <w:spacing w:before="0" w:beforeAutospacing="0" w:after="120" w:afterAutospacing="0"/>
        <w:ind w:left="720"/>
        <w:contextualSpacing/>
        <w:rPr>
          <w:rFonts w:ascii="Arial" w:eastAsiaTheme="minorEastAsia" w:hAnsi="Arial" w:cs="Arial"/>
          <w:color w:val="0F192D"/>
        </w:rPr>
      </w:pPr>
    </w:p>
    <w:p w14:paraId="32F1F81D" w14:textId="06ED7C0C" w:rsidR="001A31B0" w:rsidRDefault="226E37B8" w:rsidP="682A0EF7">
      <w:pPr>
        <w:pStyle w:val="xxmsonormal"/>
        <w:numPr>
          <w:ilvl w:val="0"/>
          <w:numId w:val="10"/>
        </w:numPr>
        <w:spacing w:before="0" w:beforeAutospacing="0" w:after="120" w:afterAutospacing="0" w:line="259" w:lineRule="auto"/>
        <w:rPr>
          <w:rFonts w:asciiTheme="minorHAnsi" w:eastAsiaTheme="minorEastAsia" w:hAnsiTheme="minorHAnsi" w:cstheme="minorBidi"/>
          <w:color w:val="0F192D"/>
        </w:rPr>
      </w:pPr>
      <w:r w:rsidRPr="682A0EF7">
        <w:rPr>
          <w:rFonts w:ascii="Arial" w:hAnsi="Arial" w:cs="Arial"/>
        </w:rPr>
        <w:t>Mon</w:t>
      </w:r>
      <w:r w:rsidR="7D292CF8" w:rsidRPr="682A0EF7">
        <w:rPr>
          <w:rFonts w:ascii="Arial" w:hAnsi="Arial" w:cs="Arial"/>
        </w:rPr>
        <w:t>day, August 1</w:t>
      </w:r>
      <w:r w:rsidR="4E3B0371" w:rsidRPr="682A0EF7">
        <w:rPr>
          <w:rFonts w:ascii="Arial" w:hAnsi="Arial" w:cs="Arial"/>
        </w:rPr>
        <w:t>7</w:t>
      </w:r>
      <w:r w:rsidR="7D292CF8" w:rsidRPr="682A0EF7">
        <w:rPr>
          <w:rFonts w:ascii="Arial" w:hAnsi="Arial" w:cs="Arial"/>
        </w:rPr>
        <w:t xml:space="preserve">: </w:t>
      </w:r>
      <w:hyperlink r:id="rId55">
        <w:r w:rsidR="2C78644B" w:rsidRPr="682A0EF7">
          <w:rPr>
            <w:rStyle w:val="Hyperlink"/>
            <w:rFonts w:ascii="Arial" w:hAnsi="Arial" w:cs="Arial"/>
          </w:rPr>
          <w:t>It All Adds Up: Using EquatIO to Read and Write Math in a Digital Classroom</w:t>
        </w:r>
      </w:hyperlink>
    </w:p>
    <w:p w14:paraId="1A9E92CC" w14:textId="739E27E7" w:rsidR="001A31B0" w:rsidRDefault="2C78644B" w:rsidP="682A0EF7">
      <w:pPr>
        <w:pStyle w:val="xxmsonormal"/>
        <w:numPr>
          <w:ilvl w:val="0"/>
          <w:numId w:val="10"/>
        </w:numPr>
        <w:spacing w:before="0" w:beforeAutospacing="0" w:after="120" w:afterAutospacing="0" w:line="259" w:lineRule="auto"/>
        <w:rPr>
          <w:rFonts w:asciiTheme="minorHAnsi" w:eastAsiaTheme="minorEastAsia" w:hAnsiTheme="minorHAnsi" w:cstheme="minorBidi"/>
          <w:color w:val="0F192D"/>
        </w:rPr>
      </w:pPr>
      <w:r w:rsidRPr="682A0EF7">
        <w:rPr>
          <w:rFonts w:ascii="Arial" w:hAnsi="Arial" w:cs="Arial"/>
        </w:rPr>
        <w:t xml:space="preserve">Wednesday, August 19: </w:t>
      </w:r>
      <w:hyperlink r:id="rId56">
        <w:r w:rsidRPr="682A0EF7">
          <w:rPr>
            <w:rStyle w:val="Hyperlink"/>
            <w:rFonts w:ascii="Arial" w:hAnsi="Arial" w:cs="Arial"/>
          </w:rPr>
          <w:t>Canvas, Kaltura and Zoom: Enabling Continuity of Instruction</w:t>
        </w:r>
      </w:hyperlink>
    </w:p>
    <w:p w14:paraId="59A25BFA" w14:textId="77777777" w:rsidR="00CC0A28" w:rsidRPr="00CC0A28" w:rsidRDefault="00CC0A28" w:rsidP="682A0EF7">
      <w:pPr>
        <w:pStyle w:val="ListParagraph"/>
        <w:shd w:val="clear" w:color="auto" w:fill="FFFFFF" w:themeFill="background1"/>
        <w:ind w:left="0"/>
        <w:textAlignment w:val="baseline"/>
        <w:rPr>
          <w:rFonts w:ascii="Arial" w:hAnsi="Arial" w:cs="Arial"/>
          <w:b/>
          <w:bCs/>
          <w:i/>
          <w:iCs/>
          <w:color w:val="201F1E"/>
          <w:bdr w:val="none" w:sz="0" w:space="0" w:color="auto" w:frame="1"/>
        </w:rPr>
      </w:pPr>
    </w:p>
    <w:p w14:paraId="2D9B46D2" w14:textId="2F7D4FEB" w:rsidR="00BB1A93" w:rsidRPr="004F11D7" w:rsidRDefault="00BB1A93" w:rsidP="00344D5F">
      <w:pPr>
        <w:pStyle w:val="xxmsonormal"/>
        <w:shd w:val="clear" w:color="auto" w:fill="FFFFFF" w:themeFill="background1"/>
        <w:spacing w:before="0" w:beforeAutospacing="0" w:after="0" w:afterAutospacing="0"/>
        <w:rPr>
          <w:rFonts w:ascii="Arial" w:hAnsi="Arial" w:cs="Arial"/>
          <w:b/>
          <w:bCs/>
          <w:color w:val="000000" w:themeColor="text1"/>
          <w:bdr w:val="none" w:sz="0" w:space="0" w:color="auto" w:frame="1"/>
        </w:rPr>
      </w:pPr>
      <w:r w:rsidRPr="004F11D7">
        <w:rPr>
          <w:rFonts w:ascii="Arial" w:hAnsi="Arial" w:cs="Arial"/>
          <w:b/>
          <w:bCs/>
          <w:color w:val="000000" w:themeColor="text1"/>
          <w:bdr w:val="none" w:sz="0" w:space="0" w:color="auto" w:frame="1"/>
        </w:rPr>
        <w:lastRenderedPageBreak/>
        <w:t>FOR MORE INFORMATION</w:t>
      </w:r>
    </w:p>
    <w:p w14:paraId="35E79217" w14:textId="77777777" w:rsidR="00BB1A93" w:rsidRPr="004F11D7" w:rsidRDefault="00BB1A93" w:rsidP="00344D5F">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1175098C" w14:textId="0FDC450A" w:rsidR="00EA150B" w:rsidRPr="004F11D7" w:rsidRDefault="00EA150B" w:rsidP="00344D5F">
      <w:pPr>
        <w:pStyle w:val="xxmsonormal"/>
        <w:shd w:val="clear" w:color="auto" w:fill="FFFFFF"/>
        <w:spacing w:before="0" w:beforeAutospacing="0" w:after="0" w:afterAutospacing="0"/>
        <w:rPr>
          <w:rFonts w:ascii="Arial" w:hAnsi="Arial" w:cs="Arial"/>
          <w:color w:val="000000" w:themeColor="text1"/>
        </w:rPr>
      </w:pPr>
      <w:r w:rsidRPr="004F11D7">
        <w:rPr>
          <w:rFonts w:ascii="Arial" w:hAnsi="Arial" w:cs="Arial"/>
          <w:b/>
          <w:bCs/>
          <w:color w:val="000000" w:themeColor="text1"/>
          <w:bdr w:val="none" w:sz="0" w:space="0" w:color="auto" w:frame="1"/>
        </w:rPr>
        <w:t xml:space="preserve">To obtain comprehensive, updated information at any time, </w:t>
      </w:r>
      <w:r w:rsidR="00D32DBE" w:rsidRPr="004F11D7">
        <w:rPr>
          <w:rFonts w:ascii="Arial" w:hAnsi="Arial" w:cs="Arial"/>
          <w:b/>
          <w:bCs/>
          <w:color w:val="000000" w:themeColor="text1"/>
          <w:bdr w:val="none" w:sz="0" w:space="0" w:color="auto" w:frame="1"/>
        </w:rPr>
        <w:t>please review</w:t>
      </w:r>
      <w:r w:rsidR="00BB1A93" w:rsidRPr="004F11D7">
        <w:rPr>
          <w:rFonts w:ascii="Arial" w:hAnsi="Arial" w:cs="Arial"/>
          <w:b/>
          <w:bCs/>
          <w:color w:val="000000" w:themeColor="text1"/>
          <w:bdr w:val="none" w:sz="0" w:space="0" w:color="auto" w:frame="1"/>
        </w:rPr>
        <w:t>:</w:t>
      </w:r>
    </w:p>
    <w:p w14:paraId="51FBFD86" w14:textId="77777777" w:rsidR="00EA150B" w:rsidRPr="004F11D7" w:rsidRDefault="00EA150B" w:rsidP="00344D5F">
      <w:pPr>
        <w:pStyle w:val="xxmsonormal"/>
        <w:shd w:val="clear" w:color="auto" w:fill="FFFFFF"/>
        <w:spacing w:before="0" w:beforeAutospacing="0" w:after="0" w:afterAutospacing="0"/>
        <w:rPr>
          <w:rFonts w:ascii="Arial" w:hAnsi="Arial" w:cs="Arial"/>
          <w:color w:val="000000" w:themeColor="text1"/>
        </w:rPr>
      </w:pPr>
      <w:r w:rsidRPr="004F11D7">
        <w:rPr>
          <w:rFonts w:ascii="Arial" w:hAnsi="Arial" w:cs="Arial"/>
          <w:b/>
          <w:bCs/>
          <w:color w:val="000000" w:themeColor="text1"/>
          <w:bdr w:val="none" w:sz="0" w:space="0" w:color="auto" w:frame="1"/>
        </w:rPr>
        <w:t> </w:t>
      </w:r>
    </w:p>
    <w:p w14:paraId="4B39EA53" w14:textId="6D0BC1C9" w:rsidR="00EA150B" w:rsidRPr="004F11D7" w:rsidRDefault="00EA150B" w:rsidP="00344D5F">
      <w:pPr>
        <w:pStyle w:val="xxmsolistparagraph"/>
        <w:numPr>
          <w:ilvl w:val="0"/>
          <w:numId w:val="3"/>
        </w:numPr>
        <w:shd w:val="clear" w:color="auto" w:fill="FFFFFF"/>
        <w:spacing w:before="0" w:beforeAutospacing="0" w:after="0" w:afterAutospacing="0"/>
        <w:rPr>
          <w:rStyle w:val="Strong"/>
          <w:rFonts w:ascii="Arial" w:hAnsi="Arial" w:cs="Arial"/>
          <w:b w:val="0"/>
          <w:bCs w:val="0"/>
          <w:color w:val="000000" w:themeColor="text1"/>
        </w:rPr>
      </w:pPr>
      <w:r w:rsidRPr="004F11D7">
        <w:rPr>
          <w:rFonts w:ascii="Arial" w:hAnsi="Arial" w:cs="Arial"/>
          <w:color w:val="000000" w:themeColor="text1"/>
          <w:bdr w:val="none" w:sz="0" w:space="0" w:color="auto" w:frame="1"/>
        </w:rPr>
        <w:t xml:space="preserve">The </w:t>
      </w:r>
      <w:r w:rsidR="00D335EE" w:rsidRPr="004F11D7">
        <w:rPr>
          <w:rFonts w:ascii="Arial" w:hAnsi="Arial" w:cs="Arial"/>
          <w:color w:val="000000" w:themeColor="text1"/>
          <w:bdr w:val="none" w:sz="0" w:space="0" w:color="auto" w:frame="1"/>
        </w:rPr>
        <w:t>U</w:t>
      </w:r>
      <w:r w:rsidRPr="004F11D7">
        <w:rPr>
          <w:rFonts w:ascii="Arial" w:hAnsi="Arial" w:cs="Arial"/>
          <w:color w:val="000000" w:themeColor="text1"/>
          <w:bdr w:val="none" w:sz="0" w:space="0" w:color="auto" w:frame="1"/>
        </w:rPr>
        <w:t>niversity’s</w:t>
      </w:r>
      <w:r w:rsidR="00DE0700" w:rsidRPr="004F11D7">
        <w:rPr>
          <w:rFonts w:ascii="Arial" w:hAnsi="Arial" w:cs="Arial"/>
          <w:color w:val="000000" w:themeColor="text1"/>
          <w:bdr w:val="none" w:sz="0" w:space="0" w:color="auto" w:frame="1"/>
        </w:rPr>
        <w:t xml:space="preserve"> comprehensive</w:t>
      </w:r>
      <w:r w:rsidR="008A2CA1" w:rsidRPr="004F11D7">
        <w:rPr>
          <w:rFonts w:ascii="Arial" w:hAnsi="Arial" w:cs="Arial"/>
          <w:color w:val="000000" w:themeColor="text1"/>
          <w:bdr w:val="none" w:sz="0" w:space="0" w:color="auto" w:frame="1"/>
        </w:rPr>
        <w:t xml:space="preserve"> resources on its</w:t>
      </w:r>
      <w:r w:rsidR="00DE0700" w:rsidRPr="004F11D7">
        <w:rPr>
          <w:rFonts w:ascii="Arial" w:hAnsi="Arial" w:cs="Arial"/>
          <w:color w:val="000000" w:themeColor="text1"/>
          <w:bdr w:val="none" w:sz="0" w:space="0" w:color="auto" w:frame="1"/>
        </w:rPr>
        <w:t xml:space="preserve"> </w:t>
      </w:r>
      <w:hyperlink r:id="rId57" w:history="1">
        <w:r w:rsidR="00D335EE" w:rsidRPr="00717BEE">
          <w:rPr>
            <w:rStyle w:val="Hyperlink"/>
            <w:rFonts w:ascii="Arial" w:hAnsi="Arial" w:cs="Arial"/>
          </w:rPr>
          <w:t>“Back to State” page</w:t>
        </w:r>
      </w:hyperlink>
      <w:r w:rsidR="00DE0700" w:rsidRPr="004F11D7">
        <w:rPr>
          <w:rFonts w:ascii="Arial" w:hAnsi="Arial" w:cs="Arial"/>
          <w:color w:val="000000" w:themeColor="text1"/>
          <w:bdr w:val="none" w:sz="0" w:space="0" w:color="auto" w:frame="1"/>
        </w:rPr>
        <w:t xml:space="preserve"> and</w:t>
      </w:r>
      <w:r w:rsidR="00222EE4" w:rsidRPr="004F11D7">
        <w:rPr>
          <w:rFonts w:ascii="Arial" w:hAnsi="Arial" w:cs="Arial"/>
          <w:color w:val="000000" w:themeColor="text1"/>
          <w:bdr w:val="none" w:sz="0" w:space="0" w:color="auto" w:frame="1"/>
        </w:rPr>
        <w:t xml:space="preserve"> </w:t>
      </w:r>
      <w:hyperlink r:id="rId58" w:history="1">
        <w:r w:rsidR="00DE0700" w:rsidRPr="00717BEE">
          <w:rPr>
            <w:rStyle w:val="Hyperlink"/>
            <w:rFonts w:ascii="Arial" w:hAnsi="Arial" w:cs="Arial"/>
          </w:rPr>
          <w:t>updated FAQs</w:t>
        </w:r>
      </w:hyperlink>
      <w:r w:rsidR="003D7140" w:rsidRPr="004F11D7">
        <w:rPr>
          <w:rFonts w:ascii="Arial" w:hAnsi="Arial" w:cs="Arial"/>
          <w:color w:val="000000" w:themeColor="text1"/>
          <w:bdr w:val="none" w:sz="0" w:space="0" w:color="auto" w:frame="1"/>
        </w:rPr>
        <w:t xml:space="preserve"> regarding </w:t>
      </w:r>
      <w:r w:rsidR="003D7140" w:rsidRPr="004F11D7">
        <w:rPr>
          <w:rStyle w:val="Strong"/>
          <w:rFonts w:ascii="Arial" w:hAnsi="Arial" w:cs="Arial"/>
          <w:b w:val="0"/>
          <w:bCs w:val="0"/>
          <w:color w:val="000000" w:themeColor="text1"/>
          <w:bdr w:val="none" w:sz="0" w:space="0" w:color="auto" w:frame="1"/>
        </w:rPr>
        <w:t>plans to resume on-campus work and learning this fall</w:t>
      </w:r>
    </w:p>
    <w:p w14:paraId="40E7B6A4" w14:textId="72F53287" w:rsidR="00874DA0" w:rsidRPr="004F11D7"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Penn State</w:t>
      </w:r>
      <w:r w:rsidR="008479DD" w:rsidRPr="004F11D7">
        <w:rPr>
          <w:rFonts w:ascii="Arial" w:hAnsi="Arial" w:cs="Arial"/>
          <w:color w:val="000000" w:themeColor="text1"/>
          <w:bdr w:val="none" w:sz="0" w:space="0" w:color="auto" w:frame="1"/>
        </w:rPr>
        <w:t>’s</w:t>
      </w:r>
      <w:r w:rsidRPr="004F11D7">
        <w:rPr>
          <w:rFonts w:ascii="Arial" w:hAnsi="Arial" w:cs="Arial"/>
          <w:color w:val="000000" w:themeColor="text1"/>
          <w:bdr w:val="none" w:sz="0" w:space="0" w:color="auto" w:frame="1"/>
        </w:rPr>
        <w:t xml:space="preserve"> </w:t>
      </w:r>
      <w:hyperlink r:id="rId59" w:history="1">
        <w:r w:rsidR="005314A0" w:rsidRPr="00717BEE">
          <w:rPr>
            <w:rStyle w:val="Hyperlink"/>
            <w:rFonts w:ascii="Arial" w:hAnsi="Arial" w:cs="Arial"/>
          </w:rPr>
          <w:t>“Keep Teaching”</w:t>
        </w:r>
      </w:hyperlink>
      <w:r w:rsidR="005314A0" w:rsidRPr="004F11D7">
        <w:rPr>
          <w:rFonts w:ascii="Arial" w:hAnsi="Arial" w:cs="Arial"/>
          <w:color w:val="666666"/>
        </w:rPr>
        <w:t xml:space="preserve"> </w:t>
      </w:r>
      <w:r w:rsidR="005314A0" w:rsidRPr="004F11D7">
        <w:rPr>
          <w:rFonts w:ascii="Arial" w:hAnsi="Arial" w:cs="Arial"/>
          <w:color w:val="000000" w:themeColor="text1"/>
        </w:rPr>
        <w:t xml:space="preserve">and </w:t>
      </w:r>
      <w:hyperlink r:id="rId60" w:history="1">
        <w:r w:rsidR="005314A0" w:rsidRPr="00717BEE">
          <w:rPr>
            <w:rStyle w:val="Hyperlink"/>
            <w:rFonts w:ascii="Arial" w:hAnsi="Arial" w:cs="Arial"/>
          </w:rPr>
          <w:t>“Keep Learning”</w:t>
        </w:r>
      </w:hyperlink>
      <w:r w:rsidR="005314A0" w:rsidRPr="004F11D7">
        <w:rPr>
          <w:rFonts w:ascii="Arial" w:hAnsi="Arial" w:cs="Arial"/>
          <w:color w:val="000000" w:themeColor="text1"/>
        </w:rPr>
        <w:t xml:space="preserve"> websites</w:t>
      </w:r>
      <w:r w:rsidR="003011E5" w:rsidRPr="004F11D7">
        <w:rPr>
          <w:rFonts w:ascii="Arial" w:hAnsi="Arial" w:cs="Arial"/>
          <w:color w:val="000000" w:themeColor="text1"/>
        </w:rPr>
        <w:t xml:space="preserve">, including many </w:t>
      </w:r>
      <w:hyperlink r:id="rId61" w:history="1">
        <w:r w:rsidR="003011E5" w:rsidRPr="00717BEE">
          <w:rPr>
            <w:rStyle w:val="Hyperlink"/>
            <w:rFonts w:ascii="Arial" w:hAnsi="Arial" w:cs="Arial"/>
          </w:rPr>
          <w:t>Fall 2020 instruction-related FAQs</w:t>
        </w:r>
      </w:hyperlink>
      <w:r w:rsidR="005314A0" w:rsidRPr="004F11D7">
        <w:rPr>
          <w:rFonts w:ascii="Arial" w:hAnsi="Arial" w:cs="Arial"/>
          <w:color w:val="000000" w:themeColor="text1"/>
        </w:rPr>
        <w:t xml:space="preserve"> </w:t>
      </w:r>
      <w:r w:rsidR="00931164" w:rsidRPr="004F11D7">
        <w:rPr>
          <w:rFonts w:ascii="Arial" w:hAnsi="Arial" w:cs="Arial"/>
          <w:color w:val="000000" w:themeColor="text1"/>
        </w:rPr>
        <w:t xml:space="preserve">and </w:t>
      </w:r>
      <w:hyperlink r:id="rId62" w:history="1">
        <w:r w:rsidR="00931164" w:rsidRPr="00717BEE">
          <w:rPr>
            <w:rStyle w:val="Hyperlink"/>
            <w:rFonts w:ascii="Arial" w:hAnsi="Arial" w:cs="Arial"/>
          </w:rPr>
          <w:t>new webinars</w:t>
        </w:r>
      </w:hyperlink>
    </w:p>
    <w:p w14:paraId="416B17A5" w14:textId="0AADF085" w:rsidR="00EF039F" w:rsidRPr="004F11D7" w:rsidRDefault="00EF039F"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rPr>
        <w:t xml:space="preserve">The online archive of </w:t>
      </w:r>
      <w:hyperlink r:id="rId63" w:history="1">
        <w:r w:rsidRPr="00717BEE">
          <w:rPr>
            <w:rStyle w:val="Hyperlink"/>
            <w:rFonts w:ascii="Arial" w:hAnsi="Arial" w:cs="Arial"/>
          </w:rPr>
          <w:t>video messages</w:t>
        </w:r>
      </w:hyperlink>
      <w:r w:rsidRPr="004F11D7">
        <w:rPr>
          <w:rFonts w:ascii="Arial" w:hAnsi="Arial" w:cs="Arial"/>
          <w:color w:val="000000" w:themeColor="text1"/>
        </w:rPr>
        <w:t xml:space="preserve"> from </w:t>
      </w:r>
      <w:r w:rsidR="008A2CA1" w:rsidRPr="004F11D7">
        <w:rPr>
          <w:rFonts w:ascii="Arial" w:hAnsi="Arial" w:cs="Arial"/>
          <w:color w:val="000000" w:themeColor="text1"/>
        </w:rPr>
        <w:t xml:space="preserve">Penn State </w:t>
      </w:r>
      <w:r w:rsidRPr="004F11D7">
        <w:rPr>
          <w:rFonts w:ascii="Arial" w:hAnsi="Arial" w:cs="Arial"/>
          <w:color w:val="000000" w:themeColor="text1"/>
        </w:rPr>
        <w:t>leaders and experts</w:t>
      </w:r>
      <w:r w:rsidR="00CC4CD5" w:rsidRPr="004F11D7">
        <w:rPr>
          <w:rFonts w:ascii="Arial" w:hAnsi="Arial" w:cs="Arial"/>
          <w:color w:val="000000" w:themeColor="text1"/>
        </w:rPr>
        <w:t xml:space="preserve">, </w:t>
      </w:r>
      <w:r w:rsidRPr="004F11D7">
        <w:rPr>
          <w:rFonts w:ascii="Arial" w:hAnsi="Arial" w:cs="Arial"/>
        </w:rPr>
        <w:t xml:space="preserve">previous </w:t>
      </w:r>
      <w:hyperlink r:id="rId64" w:history="1">
        <w:r w:rsidRPr="00717BEE">
          <w:rPr>
            <w:rStyle w:val="Hyperlink"/>
            <w:rFonts w:ascii="Arial" w:hAnsi="Arial" w:cs="Arial"/>
          </w:rPr>
          <w:t>news digest</w:t>
        </w:r>
        <w:r w:rsidR="008A2CA1" w:rsidRPr="00717BEE">
          <w:rPr>
            <w:rStyle w:val="Hyperlink"/>
            <w:rFonts w:ascii="Arial" w:hAnsi="Arial" w:cs="Arial"/>
          </w:rPr>
          <w:t>s</w:t>
        </w:r>
      </w:hyperlink>
      <w:r w:rsidR="008A2CA1" w:rsidRPr="004F11D7">
        <w:rPr>
          <w:rFonts w:ascii="Arial" w:hAnsi="Arial" w:cs="Arial"/>
        </w:rPr>
        <w:t xml:space="preserve">, and pandemic-related University </w:t>
      </w:r>
      <w:hyperlink r:id="rId65" w:history="1">
        <w:r w:rsidR="008A2CA1" w:rsidRPr="00717BEE">
          <w:rPr>
            <w:rStyle w:val="Hyperlink"/>
            <w:rFonts w:ascii="Arial" w:hAnsi="Arial" w:cs="Arial"/>
          </w:rPr>
          <w:t>news stories</w:t>
        </w:r>
      </w:hyperlink>
    </w:p>
    <w:p w14:paraId="2F813055" w14:textId="3390608B" w:rsidR="00874DA0" w:rsidRPr="004F11D7"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The </w:t>
      </w:r>
      <w:hyperlink r:id="rId66" w:tgtFrame="_blank" w:history="1">
        <w:r w:rsidRPr="00717BEE">
          <w:rPr>
            <w:rStyle w:val="Hyperlink"/>
            <w:rFonts w:ascii="Arial" w:hAnsi="Arial" w:cs="Arial"/>
          </w:rPr>
          <w:t>Office of Human Resources COVID-19 information site</w:t>
        </w:r>
      </w:hyperlink>
      <w:r w:rsidRPr="00F51471">
        <w:rPr>
          <w:rFonts w:ascii="Arial" w:hAnsi="Arial" w:cs="Arial"/>
        </w:rPr>
        <w:t xml:space="preserve"> </w:t>
      </w:r>
      <w:r w:rsidRPr="004F11D7">
        <w:rPr>
          <w:rFonts w:ascii="Arial" w:hAnsi="Arial" w:cs="Arial"/>
          <w:color w:val="000000" w:themeColor="text1"/>
          <w:bdr w:val="none" w:sz="0" w:space="0" w:color="auto" w:frame="1"/>
        </w:rPr>
        <w:t xml:space="preserve">and </w:t>
      </w:r>
      <w:hyperlink r:id="rId67" w:history="1">
        <w:r w:rsidRPr="00717BEE">
          <w:rPr>
            <w:rStyle w:val="Hyperlink"/>
            <w:rFonts w:ascii="Arial" w:hAnsi="Arial" w:cs="Arial"/>
          </w:rPr>
          <w:t>“Return to Work</w:t>
        </w:r>
        <w:r w:rsidR="00E328AB" w:rsidRPr="00717BEE">
          <w:rPr>
            <w:rStyle w:val="Hyperlink"/>
            <w:rFonts w:ascii="Arial" w:hAnsi="Arial" w:cs="Arial"/>
          </w:rPr>
          <w:t xml:space="preserve"> on Campus</w:t>
        </w:r>
        <w:r w:rsidRPr="00717BEE">
          <w:rPr>
            <w:rStyle w:val="Hyperlink"/>
            <w:rFonts w:ascii="Arial" w:hAnsi="Arial" w:cs="Arial"/>
          </w:rPr>
          <w:t>”</w:t>
        </w:r>
      </w:hyperlink>
      <w:r w:rsidRPr="004F11D7">
        <w:rPr>
          <w:rFonts w:ascii="Arial" w:hAnsi="Arial" w:cs="Arial"/>
          <w:color w:val="000000" w:themeColor="text1"/>
          <w:bdr w:val="none" w:sz="0" w:space="0" w:color="auto" w:frame="1"/>
        </w:rPr>
        <w:t xml:space="preserve"> resource site</w:t>
      </w:r>
    </w:p>
    <w:p w14:paraId="7AC9AC90" w14:textId="1608BA45" w:rsidR="000C05C3" w:rsidRPr="004F11D7" w:rsidRDefault="000C05C3"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The </w:t>
      </w:r>
      <w:hyperlink r:id="rId68" w:history="1">
        <w:r w:rsidRPr="00717BEE">
          <w:rPr>
            <w:rStyle w:val="Hyperlink"/>
            <w:rFonts w:ascii="Arial" w:hAnsi="Arial" w:cs="Arial"/>
          </w:rPr>
          <w:t>“University Measures” webpage</w:t>
        </w:r>
      </w:hyperlink>
      <w:r w:rsidRPr="004F11D7">
        <w:rPr>
          <w:rFonts w:ascii="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The University’s </w:t>
      </w:r>
      <w:hyperlink r:id="rId69" w:history="1">
        <w:r w:rsidRPr="00717BEE">
          <w:rPr>
            <w:rStyle w:val="Hyperlink"/>
            <w:rFonts w:ascii="Arial" w:hAnsi="Arial" w:cs="Arial"/>
          </w:rPr>
          <w:t>health information page focused on personal safety practices</w:t>
        </w:r>
      </w:hyperlink>
      <w:r w:rsidRPr="004F11D7">
        <w:rPr>
          <w:rFonts w:ascii="Arial" w:hAnsi="Arial" w:cs="Arial"/>
          <w:color w:val="000000" w:themeColor="text1"/>
          <w:bdr w:val="none" w:sz="0" w:space="0" w:color="auto" w:frame="1"/>
        </w:rPr>
        <w:t xml:space="preserve"> for </w:t>
      </w:r>
      <w:r w:rsidR="00C33691" w:rsidRPr="004F11D7">
        <w:rPr>
          <w:rFonts w:ascii="Arial" w:hAnsi="Arial" w:cs="Arial"/>
          <w:color w:val="000000" w:themeColor="text1"/>
          <w:bdr w:val="none" w:sz="0" w:space="0" w:color="auto" w:frame="1"/>
        </w:rPr>
        <w:t>individuals</w:t>
      </w:r>
      <w:r w:rsidRPr="004F11D7">
        <w:rPr>
          <w:rFonts w:ascii="Arial" w:hAnsi="Arial" w:cs="Arial"/>
          <w:color w:val="000000" w:themeColor="text1"/>
          <w:bdr w:val="none" w:sz="0" w:space="0" w:color="auto" w:frame="1"/>
        </w:rPr>
        <w:t xml:space="preserve"> at all campuses</w:t>
      </w:r>
    </w:p>
    <w:p w14:paraId="3297DEB0" w14:textId="20840703" w:rsidR="005A2431" w:rsidRPr="004F11D7" w:rsidRDefault="00EA150B"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A robust</w:t>
      </w:r>
      <w:r w:rsidR="00374EAD" w:rsidRPr="004F11D7">
        <w:rPr>
          <w:rFonts w:ascii="Arial" w:hAnsi="Arial" w:cs="Arial"/>
          <w:color w:val="000000" w:themeColor="text1"/>
          <w:bdr w:val="none" w:sz="0" w:space="0" w:color="auto" w:frame="1"/>
        </w:rPr>
        <w:t>, updated</w:t>
      </w:r>
      <w:hyperlink r:id="rId70" w:tgtFrame="_blank" w:history="1">
        <w:r w:rsidRPr="00717BEE">
          <w:rPr>
            <w:rStyle w:val="Hyperlink"/>
            <w:rFonts w:ascii="Arial" w:hAnsi="Arial" w:cs="Arial"/>
          </w:rPr>
          <w:t> list of contacts and resources </w:t>
        </w:r>
      </w:hyperlink>
      <w:r w:rsidRPr="004F11D7">
        <w:rPr>
          <w:rFonts w:ascii="Arial" w:hAnsi="Arial" w:cs="Arial"/>
          <w:color w:val="000000" w:themeColor="text1"/>
          <w:bdr w:val="none" w:sz="0" w:space="0" w:color="auto" w:frame="1"/>
        </w:rPr>
        <w:t xml:space="preserve">for the </w:t>
      </w:r>
      <w:r w:rsidR="00F365D6" w:rsidRPr="004F11D7">
        <w:rPr>
          <w:rFonts w:ascii="Arial" w:hAnsi="Arial" w:cs="Arial"/>
          <w:color w:val="000000" w:themeColor="text1"/>
          <w:bdr w:val="none" w:sz="0" w:space="0" w:color="auto" w:frame="1"/>
        </w:rPr>
        <w:t>U</w:t>
      </w:r>
      <w:r w:rsidRPr="004F11D7">
        <w:rPr>
          <w:rFonts w:ascii="Arial" w:hAnsi="Arial" w:cs="Arial"/>
          <w:color w:val="000000" w:themeColor="text1"/>
          <w:bdr w:val="none" w:sz="0" w:space="0" w:color="auto" w:frame="1"/>
        </w:rPr>
        <w:t>niversity community</w:t>
      </w:r>
    </w:p>
    <w:p w14:paraId="5BDE9158" w14:textId="2EF4A4F3" w:rsidR="001A027B" w:rsidRPr="004F11D7" w:rsidRDefault="00263D55"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rPr>
        <w:t xml:space="preserve">The Social Science Research Institute </w:t>
      </w:r>
      <w:hyperlink r:id="rId71" w:history="1">
        <w:r w:rsidRPr="00717BEE">
          <w:rPr>
            <w:rStyle w:val="Hyperlink"/>
            <w:rFonts w:ascii="Arial" w:hAnsi="Arial" w:cs="Arial"/>
          </w:rPr>
          <w:t>website featuring pandemic-related insights from University experts</w:t>
        </w:r>
      </w:hyperlink>
      <w:r w:rsidRPr="004F11D7">
        <w:rPr>
          <w:rFonts w:ascii="Arial" w:hAnsi="Arial" w:cs="Arial"/>
        </w:rPr>
        <w:t xml:space="preserve"> </w:t>
      </w:r>
      <w:r w:rsidRPr="004F11D7">
        <w:rPr>
          <w:rFonts w:ascii="Arial" w:hAnsi="Arial" w:cs="Arial"/>
          <w:color w:val="000000" w:themeColor="text1"/>
        </w:rPr>
        <w:t>and other resources</w:t>
      </w:r>
    </w:p>
    <w:p w14:paraId="25294976" w14:textId="1B9B8810" w:rsidR="00E32BED" w:rsidRPr="004F11D7" w:rsidRDefault="00E32BED" w:rsidP="00344D5F">
      <w:pPr>
        <w:pStyle w:val="xxmsolistparagraph"/>
        <w:shd w:val="clear" w:color="auto" w:fill="FFFFFF"/>
        <w:spacing w:before="0" w:beforeAutospacing="0" w:after="0" w:afterAutospacing="0"/>
        <w:rPr>
          <w:rFonts w:ascii="Arial" w:hAnsi="Arial" w:cs="Arial"/>
          <w:b/>
          <w:bCs/>
          <w:color w:val="FF0000"/>
        </w:rPr>
      </w:pPr>
    </w:p>
    <w:p w14:paraId="72D409ED" w14:textId="77777777" w:rsidR="00F24A13" w:rsidRPr="004F11D7" w:rsidRDefault="00F24A13" w:rsidP="002C1852">
      <w:pPr>
        <w:pStyle w:val="xxmsolistparagraph"/>
        <w:shd w:val="clear" w:color="auto" w:fill="FFFFFF"/>
        <w:spacing w:before="0" w:beforeAutospacing="0" w:after="0" w:afterAutospacing="0"/>
        <w:rPr>
          <w:rFonts w:ascii="Arial" w:hAnsi="Arial" w:cs="Arial"/>
          <w:color w:val="000000" w:themeColor="text1"/>
        </w:rPr>
      </w:pPr>
    </w:p>
    <w:sectPr w:rsidR="00F24A13" w:rsidRPr="004F11D7" w:rsidSect="006D03A2">
      <w:headerReference w:type="even" r:id="rId72"/>
      <w:head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595D8" w14:textId="77777777" w:rsidR="006D48BD" w:rsidRDefault="006D48BD" w:rsidP="004C0F1C">
      <w:r>
        <w:separator/>
      </w:r>
    </w:p>
  </w:endnote>
  <w:endnote w:type="continuationSeparator" w:id="0">
    <w:p w14:paraId="1DA4A85E" w14:textId="77777777" w:rsidR="006D48BD" w:rsidRDefault="006D48BD" w:rsidP="004C0F1C">
      <w:r>
        <w:continuationSeparator/>
      </w:r>
    </w:p>
  </w:endnote>
  <w:endnote w:type="continuationNotice" w:id="1">
    <w:p w14:paraId="1CB510E9" w14:textId="77777777" w:rsidR="006D48BD" w:rsidRDefault="006D4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099AC" w14:textId="77777777" w:rsidR="006D48BD" w:rsidRDefault="006D48BD" w:rsidP="004C0F1C">
      <w:r>
        <w:separator/>
      </w:r>
    </w:p>
  </w:footnote>
  <w:footnote w:type="continuationSeparator" w:id="0">
    <w:p w14:paraId="4B72F8F0" w14:textId="77777777" w:rsidR="006D48BD" w:rsidRDefault="006D48BD" w:rsidP="004C0F1C">
      <w:r>
        <w:continuationSeparator/>
      </w:r>
    </w:p>
  </w:footnote>
  <w:footnote w:type="continuationNotice" w:id="1">
    <w:p w14:paraId="633A8B8C" w14:textId="77777777" w:rsidR="006D48BD" w:rsidRDefault="006D48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46039"/>
    <w:multiLevelType w:val="hybridMultilevel"/>
    <w:tmpl w:val="6900B552"/>
    <w:lvl w:ilvl="0" w:tplc="89BC8FA6">
      <w:start w:val="1"/>
      <w:numFmt w:val="bullet"/>
      <w:lvlText w:val=""/>
      <w:lvlJc w:val="left"/>
      <w:pPr>
        <w:tabs>
          <w:tab w:val="num" w:pos="720"/>
        </w:tabs>
        <w:ind w:left="720" w:hanging="360"/>
      </w:pPr>
      <w:rPr>
        <w:rFonts w:ascii="Symbol" w:hAnsi="Symbol" w:hint="default"/>
        <w:sz w:val="20"/>
      </w:rPr>
    </w:lvl>
    <w:lvl w:ilvl="1" w:tplc="3D789E98" w:tentative="1">
      <w:start w:val="1"/>
      <w:numFmt w:val="bullet"/>
      <w:lvlText w:val=""/>
      <w:lvlJc w:val="left"/>
      <w:pPr>
        <w:tabs>
          <w:tab w:val="num" w:pos="1440"/>
        </w:tabs>
        <w:ind w:left="1440" w:hanging="360"/>
      </w:pPr>
      <w:rPr>
        <w:rFonts w:ascii="Symbol" w:hAnsi="Symbol" w:hint="default"/>
        <w:sz w:val="20"/>
      </w:rPr>
    </w:lvl>
    <w:lvl w:ilvl="2" w:tplc="C73E4780" w:tentative="1">
      <w:start w:val="1"/>
      <w:numFmt w:val="bullet"/>
      <w:lvlText w:val=""/>
      <w:lvlJc w:val="left"/>
      <w:pPr>
        <w:tabs>
          <w:tab w:val="num" w:pos="2160"/>
        </w:tabs>
        <w:ind w:left="2160" w:hanging="360"/>
      </w:pPr>
      <w:rPr>
        <w:rFonts w:ascii="Symbol" w:hAnsi="Symbol" w:hint="default"/>
        <w:sz w:val="20"/>
      </w:rPr>
    </w:lvl>
    <w:lvl w:ilvl="3" w:tplc="4A262A7C" w:tentative="1">
      <w:start w:val="1"/>
      <w:numFmt w:val="bullet"/>
      <w:lvlText w:val=""/>
      <w:lvlJc w:val="left"/>
      <w:pPr>
        <w:tabs>
          <w:tab w:val="num" w:pos="2880"/>
        </w:tabs>
        <w:ind w:left="2880" w:hanging="360"/>
      </w:pPr>
      <w:rPr>
        <w:rFonts w:ascii="Symbol" w:hAnsi="Symbol" w:hint="default"/>
        <w:sz w:val="20"/>
      </w:rPr>
    </w:lvl>
    <w:lvl w:ilvl="4" w:tplc="20F4A334" w:tentative="1">
      <w:start w:val="1"/>
      <w:numFmt w:val="bullet"/>
      <w:lvlText w:val=""/>
      <w:lvlJc w:val="left"/>
      <w:pPr>
        <w:tabs>
          <w:tab w:val="num" w:pos="3600"/>
        </w:tabs>
        <w:ind w:left="3600" w:hanging="360"/>
      </w:pPr>
      <w:rPr>
        <w:rFonts w:ascii="Symbol" w:hAnsi="Symbol" w:hint="default"/>
        <w:sz w:val="20"/>
      </w:rPr>
    </w:lvl>
    <w:lvl w:ilvl="5" w:tplc="9FE80426" w:tentative="1">
      <w:start w:val="1"/>
      <w:numFmt w:val="bullet"/>
      <w:lvlText w:val=""/>
      <w:lvlJc w:val="left"/>
      <w:pPr>
        <w:tabs>
          <w:tab w:val="num" w:pos="4320"/>
        </w:tabs>
        <w:ind w:left="4320" w:hanging="360"/>
      </w:pPr>
      <w:rPr>
        <w:rFonts w:ascii="Symbol" w:hAnsi="Symbol" w:hint="default"/>
        <w:sz w:val="20"/>
      </w:rPr>
    </w:lvl>
    <w:lvl w:ilvl="6" w:tplc="99D4DF12" w:tentative="1">
      <w:start w:val="1"/>
      <w:numFmt w:val="bullet"/>
      <w:lvlText w:val=""/>
      <w:lvlJc w:val="left"/>
      <w:pPr>
        <w:tabs>
          <w:tab w:val="num" w:pos="5040"/>
        </w:tabs>
        <w:ind w:left="5040" w:hanging="360"/>
      </w:pPr>
      <w:rPr>
        <w:rFonts w:ascii="Symbol" w:hAnsi="Symbol" w:hint="default"/>
        <w:sz w:val="20"/>
      </w:rPr>
    </w:lvl>
    <w:lvl w:ilvl="7" w:tplc="6638DB32" w:tentative="1">
      <w:start w:val="1"/>
      <w:numFmt w:val="bullet"/>
      <w:lvlText w:val=""/>
      <w:lvlJc w:val="left"/>
      <w:pPr>
        <w:tabs>
          <w:tab w:val="num" w:pos="5760"/>
        </w:tabs>
        <w:ind w:left="5760" w:hanging="360"/>
      </w:pPr>
      <w:rPr>
        <w:rFonts w:ascii="Symbol" w:hAnsi="Symbol" w:hint="default"/>
        <w:sz w:val="20"/>
      </w:rPr>
    </w:lvl>
    <w:lvl w:ilvl="8" w:tplc="8E6A16B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3" w15:restartNumberingAfterBreak="0">
    <w:nsid w:val="1E415466"/>
    <w:multiLevelType w:val="hybridMultilevel"/>
    <w:tmpl w:val="38BAACDC"/>
    <w:lvl w:ilvl="0" w:tplc="04C2D5A4">
      <w:start w:val="1"/>
      <w:numFmt w:val="bullet"/>
      <w:lvlText w:val="o"/>
      <w:lvlJc w:val="left"/>
      <w:pPr>
        <w:ind w:left="1080" w:hanging="360"/>
      </w:pPr>
      <w:rPr>
        <w:rFonts w:ascii="Courier New" w:hAnsi="Courier New" w:cs="Courier New" w:hint="default"/>
        <w:sz w:val="20"/>
      </w:rPr>
    </w:lvl>
    <w:lvl w:ilvl="1" w:tplc="98BAA574">
      <w:start w:val="1"/>
      <w:numFmt w:val="bullet"/>
      <w:lvlText w:val=""/>
      <w:lvlJc w:val="left"/>
      <w:pPr>
        <w:tabs>
          <w:tab w:val="num" w:pos="1800"/>
        </w:tabs>
        <w:ind w:left="1800" w:hanging="360"/>
      </w:pPr>
      <w:rPr>
        <w:rFonts w:ascii="Symbol" w:hAnsi="Symbol" w:hint="default"/>
        <w:sz w:val="20"/>
      </w:rPr>
    </w:lvl>
    <w:lvl w:ilvl="2" w:tplc="D4AC444C">
      <w:start w:val="1"/>
      <w:numFmt w:val="bullet"/>
      <w:lvlText w:val=""/>
      <w:lvlJc w:val="left"/>
      <w:pPr>
        <w:tabs>
          <w:tab w:val="num" w:pos="2520"/>
        </w:tabs>
        <w:ind w:left="2520" w:hanging="360"/>
      </w:pPr>
      <w:rPr>
        <w:rFonts w:ascii="Symbol" w:hAnsi="Symbol" w:hint="default"/>
        <w:sz w:val="20"/>
      </w:rPr>
    </w:lvl>
    <w:lvl w:ilvl="3" w:tplc="7286E186" w:tentative="1">
      <w:start w:val="1"/>
      <w:numFmt w:val="bullet"/>
      <w:lvlText w:val=""/>
      <w:lvlJc w:val="left"/>
      <w:pPr>
        <w:tabs>
          <w:tab w:val="num" w:pos="3240"/>
        </w:tabs>
        <w:ind w:left="3240" w:hanging="360"/>
      </w:pPr>
      <w:rPr>
        <w:rFonts w:ascii="Symbol" w:hAnsi="Symbol" w:hint="default"/>
        <w:sz w:val="20"/>
      </w:rPr>
    </w:lvl>
    <w:lvl w:ilvl="4" w:tplc="6EAEA0F6" w:tentative="1">
      <w:start w:val="1"/>
      <w:numFmt w:val="bullet"/>
      <w:lvlText w:val=""/>
      <w:lvlJc w:val="left"/>
      <w:pPr>
        <w:tabs>
          <w:tab w:val="num" w:pos="3960"/>
        </w:tabs>
        <w:ind w:left="3960" w:hanging="360"/>
      </w:pPr>
      <w:rPr>
        <w:rFonts w:ascii="Symbol" w:hAnsi="Symbol" w:hint="default"/>
        <w:sz w:val="20"/>
      </w:rPr>
    </w:lvl>
    <w:lvl w:ilvl="5" w:tplc="69B23BBE" w:tentative="1">
      <w:start w:val="1"/>
      <w:numFmt w:val="bullet"/>
      <w:lvlText w:val=""/>
      <w:lvlJc w:val="left"/>
      <w:pPr>
        <w:tabs>
          <w:tab w:val="num" w:pos="4680"/>
        </w:tabs>
        <w:ind w:left="4680" w:hanging="360"/>
      </w:pPr>
      <w:rPr>
        <w:rFonts w:ascii="Symbol" w:hAnsi="Symbol" w:hint="default"/>
        <w:sz w:val="20"/>
      </w:rPr>
    </w:lvl>
    <w:lvl w:ilvl="6" w:tplc="3F809950" w:tentative="1">
      <w:start w:val="1"/>
      <w:numFmt w:val="bullet"/>
      <w:lvlText w:val=""/>
      <w:lvlJc w:val="left"/>
      <w:pPr>
        <w:tabs>
          <w:tab w:val="num" w:pos="5400"/>
        </w:tabs>
        <w:ind w:left="5400" w:hanging="360"/>
      </w:pPr>
      <w:rPr>
        <w:rFonts w:ascii="Symbol" w:hAnsi="Symbol" w:hint="default"/>
        <w:sz w:val="20"/>
      </w:rPr>
    </w:lvl>
    <w:lvl w:ilvl="7" w:tplc="240C3224" w:tentative="1">
      <w:start w:val="1"/>
      <w:numFmt w:val="bullet"/>
      <w:lvlText w:val=""/>
      <w:lvlJc w:val="left"/>
      <w:pPr>
        <w:tabs>
          <w:tab w:val="num" w:pos="6120"/>
        </w:tabs>
        <w:ind w:left="6120" w:hanging="360"/>
      </w:pPr>
      <w:rPr>
        <w:rFonts w:ascii="Symbol" w:hAnsi="Symbol" w:hint="default"/>
        <w:sz w:val="20"/>
      </w:rPr>
    </w:lvl>
    <w:lvl w:ilvl="8" w:tplc="2006120A"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3C73E42"/>
    <w:multiLevelType w:val="multilevel"/>
    <w:tmpl w:val="491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6" w15:restartNumberingAfterBreak="0">
    <w:nsid w:val="2DD7574B"/>
    <w:multiLevelType w:val="hybridMultilevel"/>
    <w:tmpl w:val="3D5C7E6C"/>
    <w:lvl w:ilvl="0" w:tplc="99EA411C">
      <w:start w:val="1"/>
      <w:numFmt w:val="bullet"/>
      <w:lvlText w:val=""/>
      <w:lvlJc w:val="left"/>
      <w:pPr>
        <w:tabs>
          <w:tab w:val="num" w:pos="720"/>
        </w:tabs>
        <w:ind w:left="720" w:hanging="360"/>
      </w:pPr>
      <w:rPr>
        <w:rFonts w:ascii="Symbol" w:hAnsi="Symbol" w:hint="default"/>
        <w:sz w:val="20"/>
      </w:rPr>
    </w:lvl>
    <w:lvl w:ilvl="1" w:tplc="57F01B96" w:tentative="1">
      <w:start w:val="1"/>
      <w:numFmt w:val="bullet"/>
      <w:lvlText w:val=""/>
      <w:lvlJc w:val="left"/>
      <w:pPr>
        <w:tabs>
          <w:tab w:val="num" w:pos="1440"/>
        </w:tabs>
        <w:ind w:left="1440" w:hanging="360"/>
      </w:pPr>
      <w:rPr>
        <w:rFonts w:ascii="Symbol" w:hAnsi="Symbol" w:hint="default"/>
        <w:sz w:val="20"/>
      </w:rPr>
    </w:lvl>
    <w:lvl w:ilvl="2" w:tplc="AE3470B2" w:tentative="1">
      <w:start w:val="1"/>
      <w:numFmt w:val="bullet"/>
      <w:lvlText w:val=""/>
      <w:lvlJc w:val="left"/>
      <w:pPr>
        <w:tabs>
          <w:tab w:val="num" w:pos="2160"/>
        </w:tabs>
        <w:ind w:left="2160" w:hanging="360"/>
      </w:pPr>
      <w:rPr>
        <w:rFonts w:ascii="Symbol" w:hAnsi="Symbol" w:hint="default"/>
        <w:sz w:val="20"/>
      </w:rPr>
    </w:lvl>
    <w:lvl w:ilvl="3" w:tplc="FE4A057E" w:tentative="1">
      <w:start w:val="1"/>
      <w:numFmt w:val="bullet"/>
      <w:lvlText w:val=""/>
      <w:lvlJc w:val="left"/>
      <w:pPr>
        <w:tabs>
          <w:tab w:val="num" w:pos="2880"/>
        </w:tabs>
        <w:ind w:left="2880" w:hanging="360"/>
      </w:pPr>
      <w:rPr>
        <w:rFonts w:ascii="Symbol" w:hAnsi="Symbol" w:hint="default"/>
        <w:sz w:val="20"/>
      </w:rPr>
    </w:lvl>
    <w:lvl w:ilvl="4" w:tplc="FEFEFBC6" w:tentative="1">
      <w:start w:val="1"/>
      <w:numFmt w:val="bullet"/>
      <w:lvlText w:val=""/>
      <w:lvlJc w:val="left"/>
      <w:pPr>
        <w:tabs>
          <w:tab w:val="num" w:pos="3600"/>
        </w:tabs>
        <w:ind w:left="3600" w:hanging="360"/>
      </w:pPr>
      <w:rPr>
        <w:rFonts w:ascii="Symbol" w:hAnsi="Symbol" w:hint="default"/>
        <w:sz w:val="20"/>
      </w:rPr>
    </w:lvl>
    <w:lvl w:ilvl="5" w:tplc="890400DA" w:tentative="1">
      <w:start w:val="1"/>
      <w:numFmt w:val="bullet"/>
      <w:lvlText w:val=""/>
      <w:lvlJc w:val="left"/>
      <w:pPr>
        <w:tabs>
          <w:tab w:val="num" w:pos="4320"/>
        </w:tabs>
        <w:ind w:left="4320" w:hanging="360"/>
      </w:pPr>
      <w:rPr>
        <w:rFonts w:ascii="Symbol" w:hAnsi="Symbol" w:hint="default"/>
        <w:sz w:val="20"/>
      </w:rPr>
    </w:lvl>
    <w:lvl w:ilvl="6" w:tplc="FB70B628" w:tentative="1">
      <w:start w:val="1"/>
      <w:numFmt w:val="bullet"/>
      <w:lvlText w:val=""/>
      <w:lvlJc w:val="left"/>
      <w:pPr>
        <w:tabs>
          <w:tab w:val="num" w:pos="5040"/>
        </w:tabs>
        <w:ind w:left="5040" w:hanging="360"/>
      </w:pPr>
      <w:rPr>
        <w:rFonts w:ascii="Symbol" w:hAnsi="Symbol" w:hint="default"/>
        <w:sz w:val="20"/>
      </w:rPr>
    </w:lvl>
    <w:lvl w:ilvl="7" w:tplc="C4EC1B60" w:tentative="1">
      <w:start w:val="1"/>
      <w:numFmt w:val="bullet"/>
      <w:lvlText w:val=""/>
      <w:lvlJc w:val="left"/>
      <w:pPr>
        <w:tabs>
          <w:tab w:val="num" w:pos="5760"/>
        </w:tabs>
        <w:ind w:left="5760" w:hanging="360"/>
      </w:pPr>
      <w:rPr>
        <w:rFonts w:ascii="Symbol" w:hAnsi="Symbol" w:hint="default"/>
        <w:sz w:val="20"/>
      </w:rPr>
    </w:lvl>
    <w:lvl w:ilvl="8" w:tplc="99B0A21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4808A8"/>
    <w:multiLevelType w:val="hybridMultilevel"/>
    <w:tmpl w:val="6D329290"/>
    <w:lvl w:ilvl="0" w:tplc="2B0E269A">
      <w:start w:val="1"/>
      <w:numFmt w:val="bullet"/>
      <w:lvlText w:val=""/>
      <w:lvlJc w:val="left"/>
      <w:pPr>
        <w:tabs>
          <w:tab w:val="num" w:pos="720"/>
        </w:tabs>
        <w:ind w:left="720" w:hanging="360"/>
      </w:pPr>
      <w:rPr>
        <w:rFonts w:ascii="Symbol" w:hAnsi="Symbol" w:hint="default"/>
        <w:sz w:val="20"/>
      </w:rPr>
    </w:lvl>
    <w:lvl w:ilvl="1" w:tplc="4CC2326E" w:tentative="1">
      <w:start w:val="1"/>
      <w:numFmt w:val="bullet"/>
      <w:lvlText w:val=""/>
      <w:lvlJc w:val="left"/>
      <w:pPr>
        <w:tabs>
          <w:tab w:val="num" w:pos="1440"/>
        </w:tabs>
        <w:ind w:left="1440" w:hanging="360"/>
      </w:pPr>
      <w:rPr>
        <w:rFonts w:ascii="Symbol" w:hAnsi="Symbol" w:hint="default"/>
        <w:sz w:val="20"/>
      </w:rPr>
    </w:lvl>
    <w:lvl w:ilvl="2" w:tplc="37D2E354" w:tentative="1">
      <w:start w:val="1"/>
      <w:numFmt w:val="bullet"/>
      <w:lvlText w:val=""/>
      <w:lvlJc w:val="left"/>
      <w:pPr>
        <w:tabs>
          <w:tab w:val="num" w:pos="2160"/>
        </w:tabs>
        <w:ind w:left="2160" w:hanging="360"/>
      </w:pPr>
      <w:rPr>
        <w:rFonts w:ascii="Symbol" w:hAnsi="Symbol" w:hint="default"/>
        <w:sz w:val="20"/>
      </w:rPr>
    </w:lvl>
    <w:lvl w:ilvl="3" w:tplc="D3085576" w:tentative="1">
      <w:start w:val="1"/>
      <w:numFmt w:val="bullet"/>
      <w:lvlText w:val=""/>
      <w:lvlJc w:val="left"/>
      <w:pPr>
        <w:tabs>
          <w:tab w:val="num" w:pos="2880"/>
        </w:tabs>
        <w:ind w:left="2880" w:hanging="360"/>
      </w:pPr>
      <w:rPr>
        <w:rFonts w:ascii="Symbol" w:hAnsi="Symbol" w:hint="default"/>
        <w:sz w:val="20"/>
      </w:rPr>
    </w:lvl>
    <w:lvl w:ilvl="4" w:tplc="18D2984E" w:tentative="1">
      <w:start w:val="1"/>
      <w:numFmt w:val="bullet"/>
      <w:lvlText w:val=""/>
      <w:lvlJc w:val="left"/>
      <w:pPr>
        <w:tabs>
          <w:tab w:val="num" w:pos="3600"/>
        </w:tabs>
        <w:ind w:left="3600" w:hanging="360"/>
      </w:pPr>
      <w:rPr>
        <w:rFonts w:ascii="Symbol" w:hAnsi="Symbol" w:hint="default"/>
        <w:sz w:val="20"/>
      </w:rPr>
    </w:lvl>
    <w:lvl w:ilvl="5" w:tplc="6622C53C" w:tentative="1">
      <w:start w:val="1"/>
      <w:numFmt w:val="bullet"/>
      <w:lvlText w:val=""/>
      <w:lvlJc w:val="left"/>
      <w:pPr>
        <w:tabs>
          <w:tab w:val="num" w:pos="4320"/>
        </w:tabs>
        <w:ind w:left="4320" w:hanging="360"/>
      </w:pPr>
      <w:rPr>
        <w:rFonts w:ascii="Symbol" w:hAnsi="Symbol" w:hint="default"/>
        <w:sz w:val="20"/>
      </w:rPr>
    </w:lvl>
    <w:lvl w:ilvl="6" w:tplc="1EC864AA" w:tentative="1">
      <w:start w:val="1"/>
      <w:numFmt w:val="bullet"/>
      <w:lvlText w:val=""/>
      <w:lvlJc w:val="left"/>
      <w:pPr>
        <w:tabs>
          <w:tab w:val="num" w:pos="5040"/>
        </w:tabs>
        <w:ind w:left="5040" w:hanging="360"/>
      </w:pPr>
      <w:rPr>
        <w:rFonts w:ascii="Symbol" w:hAnsi="Symbol" w:hint="default"/>
        <w:sz w:val="20"/>
      </w:rPr>
    </w:lvl>
    <w:lvl w:ilvl="7" w:tplc="6C823C3C" w:tentative="1">
      <w:start w:val="1"/>
      <w:numFmt w:val="bullet"/>
      <w:lvlText w:val=""/>
      <w:lvlJc w:val="left"/>
      <w:pPr>
        <w:tabs>
          <w:tab w:val="num" w:pos="5760"/>
        </w:tabs>
        <w:ind w:left="5760" w:hanging="360"/>
      </w:pPr>
      <w:rPr>
        <w:rFonts w:ascii="Symbol" w:hAnsi="Symbol" w:hint="default"/>
        <w:sz w:val="20"/>
      </w:rPr>
    </w:lvl>
    <w:lvl w:ilvl="8" w:tplc="4D0AC7A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EB5BD4"/>
    <w:multiLevelType w:val="hybridMultilevel"/>
    <w:tmpl w:val="5ED0B8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657CD"/>
    <w:multiLevelType w:val="hybridMultilevel"/>
    <w:tmpl w:val="1688A300"/>
    <w:lvl w:ilvl="0" w:tplc="2A36DCCC">
      <w:start w:val="1"/>
      <w:numFmt w:val="bullet"/>
      <w:lvlText w:val=""/>
      <w:lvlJc w:val="left"/>
      <w:pPr>
        <w:ind w:left="720" w:hanging="360"/>
      </w:pPr>
      <w:rPr>
        <w:rFonts w:ascii="Symbol" w:hAnsi="Symbol" w:hint="default"/>
        <w:sz w:val="20"/>
      </w:rPr>
    </w:lvl>
    <w:lvl w:ilvl="1" w:tplc="35EE669A" w:tentative="1">
      <w:start w:val="1"/>
      <w:numFmt w:val="bullet"/>
      <w:lvlText w:val=""/>
      <w:lvlJc w:val="left"/>
      <w:pPr>
        <w:tabs>
          <w:tab w:val="num" w:pos="1440"/>
        </w:tabs>
        <w:ind w:left="1440" w:hanging="360"/>
      </w:pPr>
      <w:rPr>
        <w:rFonts w:ascii="Symbol" w:hAnsi="Symbol" w:hint="default"/>
        <w:sz w:val="20"/>
      </w:rPr>
    </w:lvl>
    <w:lvl w:ilvl="2" w:tplc="88AA8324" w:tentative="1">
      <w:start w:val="1"/>
      <w:numFmt w:val="bullet"/>
      <w:lvlText w:val=""/>
      <w:lvlJc w:val="left"/>
      <w:pPr>
        <w:tabs>
          <w:tab w:val="num" w:pos="2160"/>
        </w:tabs>
        <w:ind w:left="2160" w:hanging="360"/>
      </w:pPr>
      <w:rPr>
        <w:rFonts w:ascii="Symbol" w:hAnsi="Symbol" w:hint="default"/>
        <w:sz w:val="20"/>
      </w:rPr>
    </w:lvl>
    <w:lvl w:ilvl="3" w:tplc="A1D85CFE" w:tentative="1">
      <w:start w:val="1"/>
      <w:numFmt w:val="bullet"/>
      <w:lvlText w:val=""/>
      <w:lvlJc w:val="left"/>
      <w:pPr>
        <w:tabs>
          <w:tab w:val="num" w:pos="2880"/>
        </w:tabs>
        <w:ind w:left="2880" w:hanging="360"/>
      </w:pPr>
      <w:rPr>
        <w:rFonts w:ascii="Symbol" w:hAnsi="Symbol" w:hint="default"/>
        <w:sz w:val="20"/>
      </w:rPr>
    </w:lvl>
    <w:lvl w:ilvl="4" w:tplc="09D6D0DA" w:tentative="1">
      <w:start w:val="1"/>
      <w:numFmt w:val="bullet"/>
      <w:lvlText w:val=""/>
      <w:lvlJc w:val="left"/>
      <w:pPr>
        <w:tabs>
          <w:tab w:val="num" w:pos="3600"/>
        </w:tabs>
        <w:ind w:left="3600" w:hanging="360"/>
      </w:pPr>
      <w:rPr>
        <w:rFonts w:ascii="Symbol" w:hAnsi="Symbol" w:hint="default"/>
        <w:sz w:val="20"/>
      </w:rPr>
    </w:lvl>
    <w:lvl w:ilvl="5" w:tplc="CC9C2756" w:tentative="1">
      <w:start w:val="1"/>
      <w:numFmt w:val="bullet"/>
      <w:lvlText w:val=""/>
      <w:lvlJc w:val="left"/>
      <w:pPr>
        <w:tabs>
          <w:tab w:val="num" w:pos="4320"/>
        </w:tabs>
        <w:ind w:left="4320" w:hanging="360"/>
      </w:pPr>
      <w:rPr>
        <w:rFonts w:ascii="Symbol" w:hAnsi="Symbol" w:hint="default"/>
        <w:sz w:val="20"/>
      </w:rPr>
    </w:lvl>
    <w:lvl w:ilvl="6" w:tplc="8BE0789C" w:tentative="1">
      <w:start w:val="1"/>
      <w:numFmt w:val="bullet"/>
      <w:lvlText w:val=""/>
      <w:lvlJc w:val="left"/>
      <w:pPr>
        <w:tabs>
          <w:tab w:val="num" w:pos="5040"/>
        </w:tabs>
        <w:ind w:left="5040" w:hanging="360"/>
      </w:pPr>
      <w:rPr>
        <w:rFonts w:ascii="Symbol" w:hAnsi="Symbol" w:hint="default"/>
        <w:sz w:val="20"/>
      </w:rPr>
    </w:lvl>
    <w:lvl w:ilvl="7" w:tplc="99F0FB10" w:tentative="1">
      <w:start w:val="1"/>
      <w:numFmt w:val="bullet"/>
      <w:lvlText w:val=""/>
      <w:lvlJc w:val="left"/>
      <w:pPr>
        <w:tabs>
          <w:tab w:val="num" w:pos="5760"/>
        </w:tabs>
        <w:ind w:left="5760" w:hanging="360"/>
      </w:pPr>
      <w:rPr>
        <w:rFonts w:ascii="Symbol" w:hAnsi="Symbol" w:hint="default"/>
        <w:sz w:val="20"/>
      </w:rPr>
    </w:lvl>
    <w:lvl w:ilvl="8" w:tplc="4FDAD2C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13"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14"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2B6F97"/>
    <w:multiLevelType w:val="hybridMultilevel"/>
    <w:tmpl w:val="ABD0D092"/>
    <w:lvl w:ilvl="0" w:tplc="F22AEFB0">
      <w:start w:val="1"/>
      <w:numFmt w:val="bullet"/>
      <w:lvlText w:val=""/>
      <w:lvlJc w:val="left"/>
      <w:pPr>
        <w:tabs>
          <w:tab w:val="num" w:pos="720"/>
        </w:tabs>
        <w:ind w:left="720" w:hanging="360"/>
      </w:pPr>
      <w:rPr>
        <w:rFonts w:ascii="Symbol" w:hAnsi="Symbol" w:hint="default"/>
        <w:sz w:val="20"/>
      </w:rPr>
    </w:lvl>
    <w:lvl w:ilvl="1" w:tplc="EEA6EBD4">
      <w:start w:val="1"/>
      <w:numFmt w:val="bullet"/>
      <w:lvlText w:val=""/>
      <w:lvlJc w:val="left"/>
      <w:pPr>
        <w:tabs>
          <w:tab w:val="num" w:pos="1440"/>
        </w:tabs>
        <w:ind w:left="1440" w:hanging="360"/>
      </w:pPr>
      <w:rPr>
        <w:rFonts w:ascii="Symbol" w:hAnsi="Symbol" w:hint="default"/>
        <w:sz w:val="20"/>
      </w:rPr>
    </w:lvl>
    <w:lvl w:ilvl="2" w:tplc="B9989E5E" w:tentative="1">
      <w:start w:val="1"/>
      <w:numFmt w:val="bullet"/>
      <w:lvlText w:val=""/>
      <w:lvlJc w:val="left"/>
      <w:pPr>
        <w:tabs>
          <w:tab w:val="num" w:pos="2160"/>
        </w:tabs>
        <w:ind w:left="2160" w:hanging="360"/>
      </w:pPr>
      <w:rPr>
        <w:rFonts w:ascii="Symbol" w:hAnsi="Symbol" w:hint="default"/>
        <w:sz w:val="20"/>
      </w:rPr>
    </w:lvl>
    <w:lvl w:ilvl="3" w:tplc="28AE05BE" w:tentative="1">
      <w:start w:val="1"/>
      <w:numFmt w:val="bullet"/>
      <w:lvlText w:val=""/>
      <w:lvlJc w:val="left"/>
      <w:pPr>
        <w:tabs>
          <w:tab w:val="num" w:pos="2880"/>
        </w:tabs>
        <w:ind w:left="2880" w:hanging="360"/>
      </w:pPr>
      <w:rPr>
        <w:rFonts w:ascii="Symbol" w:hAnsi="Symbol" w:hint="default"/>
        <w:sz w:val="20"/>
      </w:rPr>
    </w:lvl>
    <w:lvl w:ilvl="4" w:tplc="C8A6FDD4" w:tentative="1">
      <w:start w:val="1"/>
      <w:numFmt w:val="bullet"/>
      <w:lvlText w:val=""/>
      <w:lvlJc w:val="left"/>
      <w:pPr>
        <w:tabs>
          <w:tab w:val="num" w:pos="3600"/>
        </w:tabs>
        <w:ind w:left="3600" w:hanging="360"/>
      </w:pPr>
      <w:rPr>
        <w:rFonts w:ascii="Symbol" w:hAnsi="Symbol" w:hint="default"/>
        <w:sz w:val="20"/>
      </w:rPr>
    </w:lvl>
    <w:lvl w:ilvl="5" w:tplc="4F42ECB8" w:tentative="1">
      <w:start w:val="1"/>
      <w:numFmt w:val="bullet"/>
      <w:lvlText w:val=""/>
      <w:lvlJc w:val="left"/>
      <w:pPr>
        <w:tabs>
          <w:tab w:val="num" w:pos="4320"/>
        </w:tabs>
        <w:ind w:left="4320" w:hanging="360"/>
      </w:pPr>
      <w:rPr>
        <w:rFonts w:ascii="Symbol" w:hAnsi="Symbol" w:hint="default"/>
        <w:sz w:val="20"/>
      </w:rPr>
    </w:lvl>
    <w:lvl w:ilvl="6" w:tplc="FFCE09DE" w:tentative="1">
      <w:start w:val="1"/>
      <w:numFmt w:val="bullet"/>
      <w:lvlText w:val=""/>
      <w:lvlJc w:val="left"/>
      <w:pPr>
        <w:tabs>
          <w:tab w:val="num" w:pos="5040"/>
        </w:tabs>
        <w:ind w:left="5040" w:hanging="360"/>
      </w:pPr>
      <w:rPr>
        <w:rFonts w:ascii="Symbol" w:hAnsi="Symbol" w:hint="default"/>
        <w:sz w:val="20"/>
      </w:rPr>
    </w:lvl>
    <w:lvl w:ilvl="7" w:tplc="0442B8F8" w:tentative="1">
      <w:start w:val="1"/>
      <w:numFmt w:val="bullet"/>
      <w:lvlText w:val=""/>
      <w:lvlJc w:val="left"/>
      <w:pPr>
        <w:tabs>
          <w:tab w:val="num" w:pos="5760"/>
        </w:tabs>
        <w:ind w:left="5760" w:hanging="360"/>
      </w:pPr>
      <w:rPr>
        <w:rFonts w:ascii="Symbol" w:hAnsi="Symbol" w:hint="default"/>
        <w:sz w:val="20"/>
      </w:rPr>
    </w:lvl>
    <w:lvl w:ilvl="8" w:tplc="7CDA5EC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707083"/>
    <w:multiLevelType w:val="multilevel"/>
    <w:tmpl w:val="205483C4"/>
    <w:lvl w:ilvl="0">
      <w:start w:val="1"/>
      <w:numFmt w:val="bullet"/>
      <w:lvlText w:val="o"/>
      <w:lvlJc w:val="left"/>
      <w:pPr>
        <w:ind w:left="1440" w:hanging="360"/>
      </w:pPr>
      <w:rPr>
        <w:rFonts w:ascii="Courier New" w:hAnsi="Courier New"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0"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0"/>
  </w:num>
  <w:num w:numId="5">
    <w:abstractNumId w:val="15"/>
  </w:num>
  <w:num w:numId="6">
    <w:abstractNumId w:val="3"/>
  </w:num>
  <w:num w:numId="7">
    <w:abstractNumId w:val="16"/>
  </w:num>
  <w:num w:numId="8">
    <w:abstractNumId w:val="22"/>
  </w:num>
  <w:num w:numId="9">
    <w:abstractNumId w:val="21"/>
  </w:num>
  <w:num w:numId="10">
    <w:abstractNumId w:val="19"/>
  </w:num>
  <w:num w:numId="11">
    <w:abstractNumId w:val="7"/>
  </w:num>
  <w:num w:numId="12">
    <w:abstractNumId w:val="9"/>
  </w:num>
  <w:num w:numId="13">
    <w:abstractNumId w:val="18"/>
  </w:num>
  <w:num w:numId="14">
    <w:abstractNumId w:val="17"/>
  </w:num>
  <w:num w:numId="15">
    <w:abstractNumId w:val="14"/>
  </w:num>
  <w:num w:numId="16">
    <w:abstractNumId w:val="10"/>
  </w:num>
  <w:num w:numId="17">
    <w:abstractNumId w:val="6"/>
  </w:num>
  <w:num w:numId="18">
    <w:abstractNumId w:val="1"/>
  </w:num>
  <w:num w:numId="19">
    <w:abstractNumId w:val="4"/>
  </w:num>
  <w:num w:numId="20">
    <w:abstractNumId w:val="20"/>
  </w:num>
  <w:num w:numId="21">
    <w:abstractNumId w:val="8"/>
  </w:num>
  <w:num w:numId="22">
    <w:abstractNumId w:val="12"/>
  </w:num>
  <w:num w:numId="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2A6E"/>
    <w:rsid w:val="00022AF3"/>
    <w:rsid w:val="00023889"/>
    <w:rsid w:val="00025172"/>
    <w:rsid w:val="00026587"/>
    <w:rsid w:val="00027B61"/>
    <w:rsid w:val="0003375A"/>
    <w:rsid w:val="00033D66"/>
    <w:rsid w:val="00034BB5"/>
    <w:rsid w:val="0003650F"/>
    <w:rsid w:val="00037E75"/>
    <w:rsid w:val="00042B43"/>
    <w:rsid w:val="0004303E"/>
    <w:rsid w:val="00043C4D"/>
    <w:rsid w:val="00050719"/>
    <w:rsid w:val="000515ED"/>
    <w:rsid w:val="000517C8"/>
    <w:rsid w:val="00052CFE"/>
    <w:rsid w:val="00056B5E"/>
    <w:rsid w:val="00057352"/>
    <w:rsid w:val="0005737D"/>
    <w:rsid w:val="000603FE"/>
    <w:rsid w:val="0006169F"/>
    <w:rsid w:val="00062AA5"/>
    <w:rsid w:val="00062C79"/>
    <w:rsid w:val="0007032E"/>
    <w:rsid w:val="000703D1"/>
    <w:rsid w:val="00070A1E"/>
    <w:rsid w:val="000711D7"/>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A3999"/>
    <w:rsid w:val="000A52AB"/>
    <w:rsid w:val="000B10B6"/>
    <w:rsid w:val="000B336F"/>
    <w:rsid w:val="000B3DE7"/>
    <w:rsid w:val="000C05C3"/>
    <w:rsid w:val="000C21B5"/>
    <w:rsid w:val="000C3D89"/>
    <w:rsid w:val="000C4513"/>
    <w:rsid w:val="000C4BB3"/>
    <w:rsid w:val="000C5860"/>
    <w:rsid w:val="000C5D5F"/>
    <w:rsid w:val="000D0117"/>
    <w:rsid w:val="000D119D"/>
    <w:rsid w:val="000D46FB"/>
    <w:rsid w:val="000D7F6D"/>
    <w:rsid w:val="000E10F1"/>
    <w:rsid w:val="000E6409"/>
    <w:rsid w:val="000F01E2"/>
    <w:rsid w:val="000F1142"/>
    <w:rsid w:val="000F20D1"/>
    <w:rsid w:val="000F2C29"/>
    <w:rsid w:val="000F5F3D"/>
    <w:rsid w:val="00102F68"/>
    <w:rsid w:val="00103B58"/>
    <w:rsid w:val="0010759D"/>
    <w:rsid w:val="001133DD"/>
    <w:rsid w:val="0011380C"/>
    <w:rsid w:val="001154B6"/>
    <w:rsid w:val="00121F7E"/>
    <w:rsid w:val="00123ACB"/>
    <w:rsid w:val="00126A4E"/>
    <w:rsid w:val="00127724"/>
    <w:rsid w:val="00130057"/>
    <w:rsid w:val="00131B70"/>
    <w:rsid w:val="001334E4"/>
    <w:rsid w:val="00133C36"/>
    <w:rsid w:val="00134077"/>
    <w:rsid w:val="00135D20"/>
    <w:rsid w:val="001413DE"/>
    <w:rsid w:val="001414F7"/>
    <w:rsid w:val="00142F4F"/>
    <w:rsid w:val="00150E7C"/>
    <w:rsid w:val="001514FE"/>
    <w:rsid w:val="001518C2"/>
    <w:rsid w:val="00151F2D"/>
    <w:rsid w:val="0015564D"/>
    <w:rsid w:val="00156A99"/>
    <w:rsid w:val="00162DB7"/>
    <w:rsid w:val="001669BB"/>
    <w:rsid w:val="001669F1"/>
    <w:rsid w:val="00167988"/>
    <w:rsid w:val="00174366"/>
    <w:rsid w:val="00176C91"/>
    <w:rsid w:val="00177C25"/>
    <w:rsid w:val="00177D0C"/>
    <w:rsid w:val="00185199"/>
    <w:rsid w:val="0018533B"/>
    <w:rsid w:val="001917ED"/>
    <w:rsid w:val="001929E7"/>
    <w:rsid w:val="00194FB3"/>
    <w:rsid w:val="00197FD9"/>
    <w:rsid w:val="001A027B"/>
    <w:rsid w:val="001A2578"/>
    <w:rsid w:val="001A31B0"/>
    <w:rsid w:val="001A5D47"/>
    <w:rsid w:val="001A6F40"/>
    <w:rsid w:val="001B109F"/>
    <w:rsid w:val="001B2D57"/>
    <w:rsid w:val="001B34A9"/>
    <w:rsid w:val="001B3790"/>
    <w:rsid w:val="001B4A59"/>
    <w:rsid w:val="001B6D8F"/>
    <w:rsid w:val="001B79E4"/>
    <w:rsid w:val="001D0062"/>
    <w:rsid w:val="001D1419"/>
    <w:rsid w:val="001D348F"/>
    <w:rsid w:val="001D5FFB"/>
    <w:rsid w:val="001D6B2B"/>
    <w:rsid w:val="001D6EBF"/>
    <w:rsid w:val="001E00A0"/>
    <w:rsid w:val="001F08D3"/>
    <w:rsid w:val="001F2A3A"/>
    <w:rsid w:val="001F2BE6"/>
    <w:rsid w:val="001F4473"/>
    <w:rsid w:val="001F4549"/>
    <w:rsid w:val="001F6477"/>
    <w:rsid w:val="00201309"/>
    <w:rsid w:val="002026FA"/>
    <w:rsid w:val="002027CE"/>
    <w:rsid w:val="00203195"/>
    <w:rsid w:val="0020623A"/>
    <w:rsid w:val="00206980"/>
    <w:rsid w:val="00206DDB"/>
    <w:rsid w:val="002071C8"/>
    <w:rsid w:val="00207F14"/>
    <w:rsid w:val="002100A4"/>
    <w:rsid w:val="00211766"/>
    <w:rsid w:val="00211FC9"/>
    <w:rsid w:val="00212440"/>
    <w:rsid w:val="00215AB1"/>
    <w:rsid w:val="0021672E"/>
    <w:rsid w:val="0022089A"/>
    <w:rsid w:val="00221C15"/>
    <w:rsid w:val="00222EE4"/>
    <w:rsid w:val="00223379"/>
    <w:rsid w:val="00223F2F"/>
    <w:rsid w:val="00224415"/>
    <w:rsid w:val="00224514"/>
    <w:rsid w:val="00231B94"/>
    <w:rsid w:val="00232384"/>
    <w:rsid w:val="00232C79"/>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6BC"/>
    <w:rsid w:val="002726AB"/>
    <w:rsid w:val="00272BDD"/>
    <w:rsid w:val="00273222"/>
    <w:rsid w:val="00275FD3"/>
    <w:rsid w:val="002766FA"/>
    <w:rsid w:val="00276D74"/>
    <w:rsid w:val="00277FB4"/>
    <w:rsid w:val="002800C7"/>
    <w:rsid w:val="00280E94"/>
    <w:rsid w:val="0028190D"/>
    <w:rsid w:val="00281E95"/>
    <w:rsid w:val="00293ACD"/>
    <w:rsid w:val="002A23E5"/>
    <w:rsid w:val="002A3CD5"/>
    <w:rsid w:val="002A5652"/>
    <w:rsid w:val="002B1699"/>
    <w:rsid w:val="002B4C8E"/>
    <w:rsid w:val="002B64B0"/>
    <w:rsid w:val="002C1852"/>
    <w:rsid w:val="002C377D"/>
    <w:rsid w:val="002C51E4"/>
    <w:rsid w:val="002C5A84"/>
    <w:rsid w:val="002C6A51"/>
    <w:rsid w:val="002D06D0"/>
    <w:rsid w:val="002D0D88"/>
    <w:rsid w:val="002D1F13"/>
    <w:rsid w:val="002D41ED"/>
    <w:rsid w:val="002D42CF"/>
    <w:rsid w:val="002D48A0"/>
    <w:rsid w:val="002D6BE2"/>
    <w:rsid w:val="002D7F64"/>
    <w:rsid w:val="002E143F"/>
    <w:rsid w:val="002E6DD6"/>
    <w:rsid w:val="002E796B"/>
    <w:rsid w:val="002F0BE0"/>
    <w:rsid w:val="002F2221"/>
    <w:rsid w:val="002F3FE0"/>
    <w:rsid w:val="002F45D2"/>
    <w:rsid w:val="00300866"/>
    <w:rsid w:val="003011E5"/>
    <w:rsid w:val="0030136A"/>
    <w:rsid w:val="0030143E"/>
    <w:rsid w:val="0030229D"/>
    <w:rsid w:val="003045C8"/>
    <w:rsid w:val="00305418"/>
    <w:rsid w:val="003068F4"/>
    <w:rsid w:val="003075E7"/>
    <w:rsid w:val="00307B35"/>
    <w:rsid w:val="00307C38"/>
    <w:rsid w:val="00320648"/>
    <w:rsid w:val="003254BF"/>
    <w:rsid w:val="00326336"/>
    <w:rsid w:val="00326F3C"/>
    <w:rsid w:val="00330EED"/>
    <w:rsid w:val="0033325A"/>
    <w:rsid w:val="003442D0"/>
    <w:rsid w:val="00344D5F"/>
    <w:rsid w:val="003467FB"/>
    <w:rsid w:val="00347F0C"/>
    <w:rsid w:val="00350DDF"/>
    <w:rsid w:val="003558A3"/>
    <w:rsid w:val="00360358"/>
    <w:rsid w:val="0036060F"/>
    <w:rsid w:val="0036342C"/>
    <w:rsid w:val="0037029A"/>
    <w:rsid w:val="00374EAD"/>
    <w:rsid w:val="003801A7"/>
    <w:rsid w:val="00381163"/>
    <w:rsid w:val="00381A0E"/>
    <w:rsid w:val="00382B69"/>
    <w:rsid w:val="00382E71"/>
    <w:rsid w:val="003832C1"/>
    <w:rsid w:val="0038602E"/>
    <w:rsid w:val="003937DE"/>
    <w:rsid w:val="00396092"/>
    <w:rsid w:val="00396C1C"/>
    <w:rsid w:val="00396EC5"/>
    <w:rsid w:val="00397B3A"/>
    <w:rsid w:val="00397CF3"/>
    <w:rsid w:val="003A4187"/>
    <w:rsid w:val="003A4EFA"/>
    <w:rsid w:val="003A698D"/>
    <w:rsid w:val="003A6BFD"/>
    <w:rsid w:val="003A7354"/>
    <w:rsid w:val="003B016E"/>
    <w:rsid w:val="003B0878"/>
    <w:rsid w:val="003B3386"/>
    <w:rsid w:val="003B4152"/>
    <w:rsid w:val="003B575F"/>
    <w:rsid w:val="003B6764"/>
    <w:rsid w:val="003B7524"/>
    <w:rsid w:val="003C0848"/>
    <w:rsid w:val="003C3720"/>
    <w:rsid w:val="003C4EE3"/>
    <w:rsid w:val="003C6AD5"/>
    <w:rsid w:val="003C6DE6"/>
    <w:rsid w:val="003D1C3C"/>
    <w:rsid w:val="003D4780"/>
    <w:rsid w:val="003D4E47"/>
    <w:rsid w:val="003D53F5"/>
    <w:rsid w:val="003D7140"/>
    <w:rsid w:val="003D71F1"/>
    <w:rsid w:val="003D7752"/>
    <w:rsid w:val="003D7AEC"/>
    <w:rsid w:val="003E0132"/>
    <w:rsid w:val="003E1026"/>
    <w:rsid w:val="003E12FF"/>
    <w:rsid w:val="003E2CC4"/>
    <w:rsid w:val="003E4536"/>
    <w:rsid w:val="003E4C1C"/>
    <w:rsid w:val="003E4CB7"/>
    <w:rsid w:val="003E53A2"/>
    <w:rsid w:val="003E6079"/>
    <w:rsid w:val="003E7A04"/>
    <w:rsid w:val="003F2E91"/>
    <w:rsid w:val="003F3137"/>
    <w:rsid w:val="003F3A6A"/>
    <w:rsid w:val="003F4337"/>
    <w:rsid w:val="003F4B69"/>
    <w:rsid w:val="003F7C38"/>
    <w:rsid w:val="00403869"/>
    <w:rsid w:val="00404AC6"/>
    <w:rsid w:val="00407315"/>
    <w:rsid w:val="00410F24"/>
    <w:rsid w:val="00412707"/>
    <w:rsid w:val="00416CB4"/>
    <w:rsid w:val="00417D20"/>
    <w:rsid w:val="00425305"/>
    <w:rsid w:val="00426235"/>
    <w:rsid w:val="00427F8D"/>
    <w:rsid w:val="00434E9D"/>
    <w:rsid w:val="00436215"/>
    <w:rsid w:val="00437BEB"/>
    <w:rsid w:val="00441F66"/>
    <w:rsid w:val="00442F91"/>
    <w:rsid w:val="0044670B"/>
    <w:rsid w:val="004529F5"/>
    <w:rsid w:val="00453AD5"/>
    <w:rsid w:val="00455B12"/>
    <w:rsid w:val="00456F23"/>
    <w:rsid w:val="0045792F"/>
    <w:rsid w:val="0046182F"/>
    <w:rsid w:val="00461D69"/>
    <w:rsid w:val="00464061"/>
    <w:rsid w:val="004723D8"/>
    <w:rsid w:val="00472BFA"/>
    <w:rsid w:val="00481C05"/>
    <w:rsid w:val="00483559"/>
    <w:rsid w:val="00484233"/>
    <w:rsid w:val="00484B28"/>
    <w:rsid w:val="00487D53"/>
    <w:rsid w:val="00490EDC"/>
    <w:rsid w:val="00493175"/>
    <w:rsid w:val="004948FC"/>
    <w:rsid w:val="004962AB"/>
    <w:rsid w:val="004970B0"/>
    <w:rsid w:val="0049F8EA"/>
    <w:rsid w:val="004A6889"/>
    <w:rsid w:val="004B072C"/>
    <w:rsid w:val="004C0F1C"/>
    <w:rsid w:val="004C3CF2"/>
    <w:rsid w:val="004C53FB"/>
    <w:rsid w:val="004C6F41"/>
    <w:rsid w:val="004C7F1D"/>
    <w:rsid w:val="004D3358"/>
    <w:rsid w:val="004D4CAD"/>
    <w:rsid w:val="004D5285"/>
    <w:rsid w:val="004D5A78"/>
    <w:rsid w:val="004D6DA9"/>
    <w:rsid w:val="004E22A3"/>
    <w:rsid w:val="004E34DA"/>
    <w:rsid w:val="004E59B3"/>
    <w:rsid w:val="004E5E55"/>
    <w:rsid w:val="004E6CEF"/>
    <w:rsid w:val="004E7CB0"/>
    <w:rsid w:val="004F11D7"/>
    <w:rsid w:val="004F4CAE"/>
    <w:rsid w:val="004F6936"/>
    <w:rsid w:val="004F7049"/>
    <w:rsid w:val="004F7CFA"/>
    <w:rsid w:val="00500871"/>
    <w:rsid w:val="0050304C"/>
    <w:rsid w:val="00503127"/>
    <w:rsid w:val="00503BFF"/>
    <w:rsid w:val="00505599"/>
    <w:rsid w:val="00507871"/>
    <w:rsid w:val="00510506"/>
    <w:rsid w:val="0051059B"/>
    <w:rsid w:val="00514DAA"/>
    <w:rsid w:val="005150E2"/>
    <w:rsid w:val="00515119"/>
    <w:rsid w:val="00516DE9"/>
    <w:rsid w:val="005172D1"/>
    <w:rsid w:val="00520442"/>
    <w:rsid w:val="00520C32"/>
    <w:rsid w:val="005261B6"/>
    <w:rsid w:val="00530824"/>
    <w:rsid w:val="005314A0"/>
    <w:rsid w:val="00532AB1"/>
    <w:rsid w:val="00537D3F"/>
    <w:rsid w:val="00541E94"/>
    <w:rsid w:val="00542E23"/>
    <w:rsid w:val="00547CE6"/>
    <w:rsid w:val="00552584"/>
    <w:rsid w:val="00552D01"/>
    <w:rsid w:val="00552DA5"/>
    <w:rsid w:val="00553CAB"/>
    <w:rsid w:val="00555F19"/>
    <w:rsid w:val="005611E9"/>
    <w:rsid w:val="00564FFD"/>
    <w:rsid w:val="00572CD7"/>
    <w:rsid w:val="00573648"/>
    <w:rsid w:val="0058274B"/>
    <w:rsid w:val="00582ED6"/>
    <w:rsid w:val="00586FFC"/>
    <w:rsid w:val="00587649"/>
    <w:rsid w:val="00587F0F"/>
    <w:rsid w:val="00593D5C"/>
    <w:rsid w:val="005944AA"/>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D175D"/>
    <w:rsid w:val="005D1E55"/>
    <w:rsid w:val="005D239A"/>
    <w:rsid w:val="005D3BFF"/>
    <w:rsid w:val="005D5043"/>
    <w:rsid w:val="005D5ADE"/>
    <w:rsid w:val="005D71A7"/>
    <w:rsid w:val="005E1CDC"/>
    <w:rsid w:val="005E5779"/>
    <w:rsid w:val="005E7F10"/>
    <w:rsid w:val="005F1E4E"/>
    <w:rsid w:val="005F2F90"/>
    <w:rsid w:val="005F33EB"/>
    <w:rsid w:val="005F3EFA"/>
    <w:rsid w:val="00605C8E"/>
    <w:rsid w:val="00606E4B"/>
    <w:rsid w:val="00611AE3"/>
    <w:rsid w:val="00612077"/>
    <w:rsid w:val="00621BCD"/>
    <w:rsid w:val="0062258D"/>
    <w:rsid w:val="006228C0"/>
    <w:rsid w:val="006242CE"/>
    <w:rsid w:val="0062509B"/>
    <w:rsid w:val="00625B47"/>
    <w:rsid w:val="0062794B"/>
    <w:rsid w:val="00636918"/>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64B"/>
    <w:rsid w:val="00676D8D"/>
    <w:rsid w:val="00676D9F"/>
    <w:rsid w:val="00681E39"/>
    <w:rsid w:val="00683939"/>
    <w:rsid w:val="0068468E"/>
    <w:rsid w:val="00686242"/>
    <w:rsid w:val="00690C50"/>
    <w:rsid w:val="00696AE9"/>
    <w:rsid w:val="006A072A"/>
    <w:rsid w:val="006A0966"/>
    <w:rsid w:val="006A2C31"/>
    <w:rsid w:val="006A5157"/>
    <w:rsid w:val="006A5487"/>
    <w:rsid w:val="006B0665"/>
    <w:rsid w:val="006B7855"/>
    <w:rsid w:val="006C0DB9"/>
    <w:rsid w:val="006C18D6"/>
    <w:rsid w:val="006C3034"/>
    <w:rsid w:val="006C4077"/>
    <w:rsid w:val="006C456A"/>
    <w:rsid w:val="006D0100"/>
    <w:rsid w:val="006D03A2"/>
    <w:rsid w:val="006D23A3"/>
    <w:rsid w:val="006D24BD"/>
    <w:rsid w:val="006D3E97"/>
    <w:rsid w:val="006D48BD"/>
    <w:rsid w:val="006D71C2"/>
    <w:rsid w:val="006E2BD1"/>
    <w:rsid w:val="006E35DD"/>
    <w:rsid w:val="006E3CF0"/>
    <w:rsid w:val="006E7D10"/>
    <w:rsid w:val="006F1642"/>
    <w:rsid w:val="006F490A"/>
    <w:rsid w:val="006F615D"/>
    <w:rsid w:val="006F79B9"/>
    <w:rsid w:val="00702120"/>
    <w:rsid w:val="00704399"/>
    <w:rsid w:val="007054D1"/>
    <w:rsid w:val="00705530"/>
    <w:rsid w:val="00705A25"/>
    <w:rsid w:val="0070662B"/>
    <w:rsid w:val="00706CB1"/>
    <w:rsid w:val="0071016D"/>
    <w:rsid w:val="00712D8A"/>
    <w:rsid w:val="00715841"/>
    <w:rsid w:val="00717BEE"/>
    <w:rsid w:val="00720F3C"/>
    <w:rsid w:val="0072126C"/>
    <w:rsid w:val="00722688"/>
    <w:rsid w:val="00726B4F"/>
    <w:rsid w:val="0072753B"/>
    <w:rsid w:val="007275ED"/>
    <w:rsid w:val="00732051"/>
    <w:rsid w:val="0073279F"/>
    <w:rsid w:val="0073321B"/>
    <w:rsid w:val="00735ADD"/>
    <w:rsid w:val="00735B41"/>
    <w:rsid w:val="00737D65"/>
    <w:rsid w:val="0074385D"/>
    <w:rsid w:val="00744AB0"/>
    <w:rsid w:val="00745BEF"/>
    <w:rsid w:val="0075227D"/>
    <w:rsid w:val="00753544"/>
    <w:rsid w:val="007536C7"/>
    <w:rsid w:val="00754931"/>
    <w:rsid w:val="007557A7"/>
    <w:rsid w:val="0075643E"/>
    <w:rsid w:val="007569AA"/>
    <w:rsid w:val="0075756B"/>
    <w:rsid w:val="007613E5"/>
    <w:rsid w:val="0076197C"/>
    <w:rsid w:val="007628B7"/>
    <w:rsid w:val="00767587"/>
    <w:rsid w:val="00774511"/>
    <w:rsid w:val="007762D4"/>
    <w:rsid w:val="0077681C"/>
    <w:rsid w:val="007800EA"/>
    <w:rsid w:val="00780F9E"/>
    <w:rsid w:val="00781251"/>
    <w:rsid w:val="0078256E"/>
    <w:rsid w:val="007843B0"/>
    <w:rsid w:val="00786DCA"/>
    <w:rsid w:val="00791F23"/>
    <w:rsid w:val="007A137D"/>
    <w:rsid w:val="007A6D92"/>
    <w:rsid w:val="007B0415"/>
    <w:rsid w:val="007B3E5D"/>
    <w:rsid w:val="007B5959"/>
    <w:rsid w:val="007B673F"/>
    <w:rsid w:val="007C1786"/>
    <w:rsid w:val="007C3828"/>
    <w:rsid w:val="007C3987"/>
    <w:rsid w:val="007C4A44"/>
    <w:rsid w:val="007C5F80"/>
    <w:rsid w:val="007C6E8B"/>
    <w:rsid w:val="007D0817"/>
    <w:rsid w:val="007D196A"/>
    <w:rsid w:val="007D2C76"/>
    <w:rsid w:val="007D6023"/>
    <w:rsid w:val="007D686B"/>
    <w:rsid w:val="007D7193"/>
    <w:rsid w:val="007D75FA"/>
    <w:rsid w:val="007E5CBA"/>
    <w:rsid w:val="007E696A"/>
    <w:rsid w:val="007E76E7"/>
    <w:rsid w:val="007F472A"/>
    <w:rsid w:val="007F9D90"/>
    <w:rsid w:val="008000E4"/>
    <w:rsid w:val="008011BB"/>
    <w:rsid w:val="0080233D"/>
    <w:rsid w:val="00802652"/>
    <w:rsid w:val="0080295C"/>
    <w:rsid w:val="008030CA"/>
    <w:rsid w:val="008052C7"/>
    <w:rsid w:val="00810F36"/>
    <w:rsid w:val="0081339C"/>
    <w:rsid w:val="0081453B"/>
    <w:rsid w:val="00814B0A"/>
    <w:rsid w:val="008201FC"/>
    <w:rsid w:val="00820D85"/>
    <w:rsid w:val="00825A81"/>
    <w:rsid w:val="00826151"/>
    <w:rsid w:val="008267DB"/>
    <w:rsid w:val="00832399"/>
    <w:rsid w:val="008326B4"/>
    <w:rsid w:val="00832904"/>
    <w:rsid w:val="00834DC0"/>
    <w:rsid w:val="008408FD"/>
    <w:rsid w:val="0084171F"/>
    <w:rsid w:val="008440ED"/>
    <w:rsid w:val="008479DD"/>
    <w:rsid w:val="0085041A"/>
    <w:rsid w:val="00850D13"/>
    <w:rsid w:val="008526BD"/>
    <w:rsid w:val="008537E9"/>
    <w:rsid w:val="00853971"/>
    <w:rsid w:val="00856FDE"/>
    <w:rsid w:val="00857994"/>
    <w:rsid w:val="0086015B"/>
    <w:rsid w:val="00861CC6"/>
    <w:rsid w:val="008625E1"/>
    <w:rsid w:val="00862ACD"/>
    <w:rsid w:val="00862DB2"/>
    <w:rsid w:val="00863BF6"/>
    <w:rsid w:val="008644A3"/>
    <w:rsid w:val="00867DC2"/>
    <w:rsid w:val="008720F1"/>
    <w:rsid w:val="00874DA0"/>
    <w:rsid w:val="008751C5"/>
    <w:rsid w:val="008762CF"/>
    <w:rsid w:val="008771F6"/>
    <w:rsid w:val="00877515"/>
    <w:rsid w:val="008838AB"/>
    <w:rsid w:val="00883F6D"/>
    <w:rsid w:val="00886122"/>
    <w:rsid w:val="00886C35"/>
    <w:rsid w:val="00887E0C"/>
    <w:rsid w:val="00890237"/>
    <w:rsid w:val="00890A51"/>
    <w:rsid w:val="0089116E"/>
    <w:rsid w:val="00891727"/>
    <w:rsid w:val="008922BF"/>
    <w:rsid w:val="00892CEF"/>
    <w:rsid w:val="00896946"/>
    <w:rsid w:val="008978E6"/>
    <w:rsid w:val="00897FE7"/>
    <w:rsid w:val="008A27DC"/>
    <w:rsid w:val="008A2CA1"/>
    <w:rsid w:val="008A3E07"/>
    <w:rsid w:val="008A3ED7"/>
    <w:rsid w:val="008A552B"/>
    <w:rsid w:val="008A608E"/>
    <w:rsid w:val="008B069E"/>
    <w:rsid w:val="008B1602"/>
    <w:rsid w:val="008B22DC"/>
    <w:rsid w:val="008B5231"/>
    <w:rsid w:val="008B5CF3"/>
    <w:rsid w:val="008B66AA"/>
    <w:rsid w:val="008B7C85"/>
    <w:rsid w:val="008C2384"/>
    <w:rsid w:val="008C2B16"/>
    <w:rsid w:val="008C5133"/>
    <w:rsid w:val="008D4F18"/>
    <w:rsid w:val="008D66B5"/>
    <w:rsid w:val="008D6881"/>
    <w:rsid w:val="008D6F20"/>
    <w:rsid w:val="008E00B1"/>
    <w:rsid w:val="008E18B5"/>
    <w:rsid w:val="008E2636"/>
    <w:rsid w:val="008E33ED"/>
    <w:rsid w:val="008E4497"/>
    <w:rsid w:val="008E4680"/>
    <w:rsid w:val="008E7DCD"/>
    <w:rsid w:val="008F3D2C"/>
    <w:rsid w:val="008F5B47"/>
    <w:rsid w:val="008F5D5D"/>
    <w:rsid w:val="008F6A2F"/>
    <w:rsid w:val="009005EE"/>
    <w:rsid w:val="00903E4A"/>
    <w:rsid w:val="009047A5"/>
    <w:rsid w:val="0090492B"/>
    <w:rsid w:val="00905337"/>
    <w:rsid w:val="009125C6"/>
    <w:rsid w:val="00912981"/>
    <w:rsid w:val="0091643D"/>
    <w:rsid w:val="00921BB4"/>
    <w:rsid w:val="00922151"/>
    <w:rsid w:val="00925A11"/>
    <w:rsid w:val="00925E68"/>
    <w:rsid w:val="0092671D"/>
    <w:rsid w:val="00931164"/>
    <w:rsid w:val="009339AF"/>
    <w:rsid w:val="00934810"/>
    <w:rsid w:val="0093510E"/>
    <w:rsid w:val="009363A1"/>
    <w:rsid w:val="00940134"/>
    <w:rsid w:val="0094114B"/>
    <w:rsid w:val="009413FF"/>
    <w:rsid w:val="0094148B"/>
    <w:rsid w:val="009415E3"/>
    <w:rsid w:val="00942D3C"/>
    <w:rsid w:val="00946C45"/>
    <w:rsid w:val="009516A0"/>
    <w:rsid w:val="009517D8"/>
    <w:rsid w:val="00952BA1"/>
    <w:rsid w:val="009553E3"/>
    <w:rsid w:val="00956340"/>
    <w:rsid w:val="00962E22"/>
    <w:rsid w:val="009631FD"/>
    <w:rsid w:val="00964C99"/>
    <w:rsid w:val="00964F45"/>
    <w:rsid w:val="009678D8"/>
    <w:rsid w:val="0096791F"/>
    <w:rsid w:val="0097205C"/>
    <w:rsid w:val="00980AB8"/>
    <w:rsid w:val="0098192A"/>
    <w:rsid w:val="00982893"/>
    <w:rsid w:val="009833E0"/>
    <w:rsid w:val="009857F7"/>
    <w:rsid w:val="00986895"/>
    <w:rsid w:val="0098732B"/>
    <w:rsid w:val="00992605"/>
    <w:rsid w:val="0099504F"/>
    <w:rsid w:val="00995260"/>
    <w:rsid w:val="009A787E"/>
    <w:rsid w:val="009B0972"/>
    <w:rsid w:val="009B5112"/>
    <w:rsid w:val="009C0237"/>
    <w:rsid w:val="009C029D"/>
    <w:rsid w:val="009C28C7"/>
    <w:rsid w:val="009C5BA3"/>
    <w:rsid w:val="009C689E"/>
    <w:rsid w:val="009D065F"/>
    <w:rsid w:val="009D0B29"/>
    <w:rsid w:val="009D133D"/>
    <w:rsid w:val="009D4950"/>
    <w:rsid w:val="009D7EF5"/>
    <w:rsid w:val="009E0829"/>
    <w:rsid w:val="009E2DDB"/>
    <w:rsid w:val="009E6593"/>
    <w:rsid w:val="009E6EB7"/>
    <w:rsid w:val="009E7B02"/>
    <w:rsid w:val="009F203B"/>
    <w:rsid w:val="009F2FDE"/>
    <w:rsid w:val="009F49D8"/>
    <w:rsid w:val="00A06AF3"/>
    <w:rsid w:val="00A07B95"/>
    <w:rsid w:val="00A11345"/>
    <w:rsid w:val="00A142AB"/>
    <w:rsid w:val="00A17AEA"/>
    <w:rsid w:val="00A23704"/>
    <w:rsid w:val="00A2448D"/>
    <w:rsid w:val="00A25A2E"/>
    <w:rsid w:val="00A26E80"/>
    <w:rsid w:val="00A27F0C"/>
    <w:rsid w:val="00A346D6"/>
    <w:rsid w:val="00A35889"/>
    <w:rsid w:val="00A37AFB"/>
    <w:rsid w:val="00A37F4A"/>
    <w:rsid w:val="00A4024A"/>
    <w:rsid w:val="00A41AA3"/>
    <w:rsid w:val="00A42E62"/>
    <w:rsid w:val="00A43880"/>
    <w:rsid w:val="00A53985"/>
    <w:rsid w:val="00A54158"/>
    <w:rsid w:val="00A54CEF"/>
    <w:rsid w:val="00A55B74"/>
    <w:rsid w:val="00A56EB5"/>
    <w:rsid w:val="00A63F1E"/>
    <w:rsid w:val="00A65B2B"/>
    <w:rsid w:val="00A710FC"/>
    <w:rsid w:val="00A714EE"/>
    <w:rsid w:val="00A72D4F"/>
    <w:rsid w:val="00A755E0"/>
    <w:rsid w:val="00A77C1B"/>
    <w:rsid w:val="00A80614"/>
    <w:rsid w:val="00A81C46"/>
    <w:rsid w:val="00A84913"/>
    <w:rsid w:val="00A84FE1"/>
    <w:rsid w:val="00A854F5"/>
    <w:rsid w:val="00A86074"/>
    <w:rsid w:val="00A91E90"/>
    <w:rsid w:val="00A96915"/>
    <w:rsid w:val="00A97877"/>
    <w:rsid w:val="00AA0244"/>
    <w:rsid w:val="00AA0774"/>
    <w:rsid w:val="00AA44ED"/>
    <w:rsid w:val="00AB0F07"/>
    <w:rsid w:val="00AB2037"/>
    <w:rsid w:val="00AB5CA4"/>
    <w:rsid w:val="00AC1C51"/>
    <w:rsid w:val="00AC4C49"/>
    <w:rsid w:val="00AC6CD4"/>
    <w:rsid w:val="00AE1AFB"/>
    <w:rsid w:val="00AE2D3E"/>
    <w:rsid w:val="00AF0ADC"/>
    <w:rsid w:val="00AF117D"/>
    <w:rsid w:val="00AF39BC"/>
    <w:rsid w:val="00AF3AA0"/>
    <w:rsid w:val="00AF4C78"/>
    <w:rsid w:val="00B00B4E"/>
    <w:rsid w:val="00B01080"/>
    <w:rsid w:val="00B015B1"/>
    <w:rsid w:val="00B01D74"/>
    <w:rsid w:val="00B0242A"/>
    <w:rsid w:val="00B04612"/>
    <w:rsid w:val="00B05FDD"/>
    <w:rsid w:val="00B06A1F"/>
    <w:rsid w:val="00B07D9A"/>
    <w:rsid w:val="00B107AF"/>
    <w:rsid w:val="00B13C4A"/>
    <w:rsid w:val="00B13DC7"/>
    <w:rsid w:val="00B153CD"/>
    <w:rsid w:val="00B16525"/>
    <w:rsid w:val="00B22028"/>
    <w:rsid w:val="00B25B76"/>
    <w:rsid w:val="00B270FF"/>
    <w:rsid w:val="00B2742B"/>
    <w:rsid w:val="00B31244"/>
    <w:rsid w:val="00B338BE"/>
    <w:rsid w:val="00B344E7"/>
    <w:rsid w:val="00B34A0A"/>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11A8"/>
    <w:rsid w:val="00BD1EEF"/>
    <w:rsid w:val="00BD7BD1"/>
    <w:rsid w:val="00BE04C7"/>
    <w:rsid w:val="00BE2EFB"/>
    <w:rsid w:val="00BE4F23"/>
    <w:rsid w:val="00BE5D5E"/>
    <w:rsid w:val="00BF3E7E"/>
    <w:rsid w:val="00BF7671"/>
    <w:rsid w:val="00C00177"/>
    <w:rsid w:val="00C10CB1"/>
    <w:rsid w:val="00C14915"/>
    <w:rsid w:val="00C2222E"/>
    <w:rsid w:val="00C2251E"/>
    <w:rsid w:val="00C2342B"/>
    <w:rsid w:val="00C31E32"/>
    <w:rsid w:val="00C33691"/>
    <w:rsid w:val="00C379E4"/>
    <w:rsid w:val="00C40FAC"/>
    <w:rsid w:val="00C520FA"/>
    <w:rsid w:val="00C54D9E"/>
    <w:rsid w:val="00C605F0"/>
    <w:rsid w:val="00C60A92"/>
    <w:rsid w:val="00C60BA2"/>
    <w:rsid w:val="00C61145"/>
    <w:rsid w:val="00C613FB"/>
    <w:rsid w:val="00C62100"/>
    <w:rsid w:val="00C65FF9"/>
    <w:rsid w:val="00C70147"/>
    <w:rsid w:val="00C71432"/>
    <w:rsid w:val="00C71573"/>
    <w:rsid w:val="00C75EC8"/>
    <w:rsid w:val="00C8017D"/>
    <w:rsid w:val="00C83C53"/>
    <w:rsid w:val="00C87C6E"/>
    <w:rsid w:val="00C903C2"/>
    <w:rsid w:val="00C92474"/>
    <w:rsid w:val="00C9598B"/>
    <w:rsid w:val="00CA0672"/>
    <w:rsid w:val="00CA1874"/>
    <w:rsid w:val="00CA37DE"/>
    <w:rsid w:val="00CA4CCA"/>
    <w:rsid w:val="00CA54FF"/>
    <w:rsid w:val="00CA5BF6"/>
    <w:rsid w:val="00CA79AB"/>
    <w:rsid w:val="00CB2907"/>
    <w:rsid w:val="00CB3167"/>
    <w:rsid w:val="00CB6FD1"/>
    <w:rsid w:val="00CB7E03"/>
    <w:rsid w:val="00CC0A28"/>
    <w:rsid w:val="00CC189F"/>
    <w:rsid w:val="00CC2A2E"/>
    <w:rsid w:val="00CC36C8"/>
    <w:rsid w:val="00CC4CD5"/>
    <w:rsid w:val="00CD0799"/>
    <w:rsid w:val="00CD413A"/>
    <w:rsid w:val="00CD4E33"/>
    <w:rsid w:val="00CD4E91"/>
    <w:rsid w:val="00CD60F0"/>
    <w:rsid w:val="00CD6F75"/>
    <w:rsid w:val="00CD7C7C"/>
    <w:rsid w:val="00CE17D0"/>
    <w:rsid w:val="00CE44EA"/>
    <w:rsid w:val="00CE505A"/>
    <w:rsid w:val="00CE77A3"/>
    <w:rsid w:val="00CE789D"/>
    <w:rsid w:val="00CF0438"/>
    <w:rsid w:val="00CF2B6B"/>
    <w:rsid w:val="00CF2C4B"/>
    <w:rsid w:val="00CF4C57"/>
    <w:rsid w:val="00CF5335"/>
    <w:rsid w:val="00CF710B"/>
    <w:rsid w:val="00D01996"/>
    <w:rsid w:val="00D02640"/>
    <w:rsid w:val="00D02726"/>
    <w:rsid w:val="00D0433E"/>
    <w:rsid w:val="00D1153C"/>
    <w:rsid w:val="00D11EC6"/>
    <w:rsid w:val="00D14580"/>
    <w:rsid w:val="00D15110"/>
    <w:rsid w:val="00D16391"/>
    <w:rsid w:val="00D17ACB"/>
    <w:rsid w:val="00D20CE3"/>
    <w:rsid w:val="00D216A0"/>
    <w:rsid w:val="00D22668"/>
    <w:rsid w:val="00D26971"/>
    <w:rsid w:val="00D26E85"/>
    <w:rsid w:val="00D2745E"/>
    <w:rsid w:val="00D31AE8"/>
    <w:rsid w:val="00D32DBE"/>
    <w:rsid w:val="00D335EE"/>
    <w:rsid w:val="00D35A98"/>
    <w:rsid w:val="00D3727E"/>
    <w:rsid w:val="00D418AC"/>
    <w:rsid w:val="00D442EF"/>
    <w:rsid w:val="00D4452A"/>
    <w:rsid w:val="00D44FDC"/>
    <w:rsid w:val="00D51F21"/>
    <w:rsid w:val="00D54D5B"/>
    <w:rsid w:val="00D5572A"/>
    <w:rsid w:val="00D55DFB"/>
    <w:rsid w:val="00D64865"/>
    <w:rsid w:val="00D66AD3"/>
    <w:rsid w:val="00D67C42"/>
    <w:rsid w:val="00D71347"/>
    <w:rsid w:val="00D71F95"/>
    <w:rsid w:val="00D73662"/>
    <w:rsid w:val="00D75A00"/>
    <w:rsid w:val="00D76FFA"/>
    <w:rsid w:val="00D81CC0"/>
    <w:rsid w:val="00D82FB0"/>
    <w:rsid w:val="00D839F4"/>
    <w:rsid w:val="00D84B2F"/>
    <w:rsid w:val="00D87EF2"/>
    <w:rsid w:val="00D9084A"/>
    <w:rsid w:val="00D94B62"/>
    <w:rsid w:val="00DA0C58"/>
    <w:rsid w:val="00DA0EB3"/>
    <w:rsid w:val="00DA5143"/>
    <w:rsid w:val="00DA6511"/>
    <w:rsid w:val="00DB0E0F"/>
    <w:rsid w:val="00DB1C24"/>
    <w:rsid w:val="00DB44A1"/>
    <w:rsid w:val="00DB4E32"/>
    <w:rsid w:val="00DC1826"/>
    <w:rsid w:val="00DC336F"/>
    <w:rsid w:val="00DC495F"/>
    <w:rsid w:val="00DC7F35"/>
    <w:rsid w:val="00DD0F12"/>
    <w:rsid w:val="00DD1D3B"/>
    <w:rsid w:val="00DD3ACC"/>
    <w:rsid w:val="00DD49C3"/>
    <w:rsid w:val="00DD6069"/>
    <w:rsid w:val="00DE0700"/>
    <w:rsid w:val="00DE1D71"/>
    <w:rsid w:val="00DE266A"/>
    <w:rsid w:val="00DE2788"/>
    <w:rsid w:val="00DE3C1B"/>
    <w:rsid w:val="00DE3CFB"/>
    <w:rsid w:val="00DF0DB1"/>
    <w:rsid w:val="00E00CE2"/>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7B"/>
    <w:rsid w:val="00E44FB5"/>
    <w:rsid w:val="00E46984"/>
    <w:rsid w:val="00E4762E"/>
    <w:rsid w:val="00E47F5C"/>
    <w:rsid w:val="00E50238"/>
    <w:rsid w:val="00E50E85"/>
    <w:rsid w:val="00E51A60"/>
    <w:rsid w:val="00E51AEC"/>
    <w:rsid w:val="00E523AA"/>
    <w:rsid w:val="00E53D27"/>
    <w:rsid w:val="00E53F73"/>
    <w:rsid w:val="00E54081"/>
    <w:rsid w:val="00E55D89"/>
    <w:rsid w:val="00E56B0D"/>
    <w:rsid w:val="00E604F6"/>
    <w:rsid w:val="00E61FCB"/>
    <w:rsid w:val="00E62648"/>
    <w:rsid w:val="00E6325F"/>
    <w:rsid w:val="00E652A3"/>
    <w:rsid w:val="00E70A5C"/>
    <w:rsid w:val="00E731D2"/>
    <w:rsid w:val="00E73952"/>
    <w:rsid w:val="00E76333"/>
    <w:rsid w:val="00E76EB7"/>
    <w:rsid w:val="00E772D5"/>
    <w:rsid w:val="00E86A8C"/>
    <w:rsid w:val="00E874DE"/>
    <w:rsid w:val="00E87BE9"/>
    <w:rsid w:val="00E90C6D"/>
    <w:rsid w:val="00E9193C"/>
    <w:rsid w:val="00E9593B"/>
    <w:rsid w:val="00E95A1B"/>
    <w:rsid w:val="00E970C9"/>
    <w:rsid w:val="00E972E4"/>
    <w:rsid w:val="00EA0780"/>
    <w:rsid w:val="00EA150B"/>
    <w:rsid w:val="00EA1578"/>
    <w:rsid w:val="00EA366D"/>
    <w:rsid w:val="00EA4759"/>
    <w:rsid w:val="00EA5918"/>
    <w:rsid w:val="00EA666E"/>
    <w:rsid w:val="00EB1561"/>
    <w:rsid w:val="00EC2BB2"/>
    <w:rsid w:val="00EC3476"/>
    <w:rsid w:val="00ED1664"/>
    <w:rsid w:val="00ED273B"/>
    <w:rsid w:val="00ED2C5D"/>
    <w:rsid w:val="00ED5E93"/>
    <w:rsid w:val="00ED6087"/>
    <w:rsid w:val="00ED6586"/>
    <w:rsid w:val="00ED8F77"/>
    <w:rsid w:val="00EE1E4B"/>
    <w:rsid w:val="00EE28E2"/>
    <w:rsid w:val="00EE7D74"/>
    <w:rsid w:val="00EF039F"/>
    <w:rsid w:val="00EF4117"/>
    <w:rsid w:val="00F002DF"/>
    <w:rsid w:val="00F0216C"/>
    <w:rsid w:val="00F04911"/>
    <w:rsid w:val="00F05128"/>
    <w:rsid w:val="00F06CDB"/>
    <w:rsid w:val="00F13932"/>
    <w:rsid w:val="00F141CB"/>
    <w:rsid w:val="00F174FE"/>
    <w:rsid w:val="00F205EE"/>
    <w:rsid w:val="00F24A13"/>
    <w:rsid w:val="00F254DE"/>
    <w:rsid w:val="00F25E58"/>
    <w:rsid w:val="00F30442"/>
    <w:rsid w:val="00F365D6"/>
    <w:rsid w:val="00F44295"/>
    <w:rsid w:val="00F4552B"/>
    <w:rsid w:val="00F46A85"/>
    <w:rsid w:val="00F47361"/>
    <w:rsid w:val="00F47BB5"/>
    <w:rsid w:val="00F51471"/>
    <w:rsid w:val="00F5359B"/>
    <w:rsid w:val="00F536BD"/>
    <w:rsid w:val="00F53891"/>
    <w:rsid w:val="00F5414D"/>
    <w:rsid w:val="00F55696"/>
    <w:rsid w:val="00F568F9"/>
    <w:rsid w:val="00F57102"/>
    <w:rsid w:val="00F7098C"/>
    <w:rsid w:val="00F71CF7"/>
    <w:rsid w:val="00F72680"/>
    <w:rsid w:val="00F74864"/>
    <w:rsid w:val="00F77378"/>
    <w:rsid w:val="00F807DD"/>
    <w:rsid w:val="00F82094"/>
    <w:rsid w:val="00F84959"/>
    <w:rsid w:val="00F84F79"/>
    <w:rsid w:val="00F85652"/>
    <w:rsid w:val="00F902E8"/>
    <w:rsid w:val="00F916EF"/>
    <w:rsid w:val="00F961B4"/>
    <w:rsid w:val="00F97B9C"/>
    <w:rsid w:val="00FA00A4"/>
    <w:rsid w:val="00FA404F"/>
    <w:rsid w:val="00FA4F08"/>
    <w:rsid w:val="00FA4FB2"/>
    <w:rsid w:val="00FA607A"/>
    <w:rsid w:val="00FB00C5"/>
    <w:rsid w:val="00FB4E3A"/>
    <w:rsid w:val="00FB4FB1"/>
    <w:rsid w:val="00FC25EA"/>
    <w:rsid w:val="00FC406A"/>
    <w:rsid w:val="00FC5E51"/>
    <w:rsid w:val="00FC6219"/>
    <w:rsid w:val="00FC6C17"/>
    <w:rsid w:val="00FC6F58"/>
    <w:rsid w:val="00FD250F"/>
    <w:rsid w:val="00FD26C3"/>
    <w:rsid w:val="00FD5F81"/>
    <w:rsid w:val="00FD7577"/>
    <w:rsid w:val="00FE3C84"/>
    <w:rsid w:val="00FE6094"/>
    <w:rsid w:val="00FE727D"/>
    <w:rsid w:val="00FF4254"/>
    <w:rsid w:val="00FF4AED"/>
    <w:rsid w:val="00FF6232"/>
    <w:rsid w:val="00FF66D4"/>
    <w:rsid w:val="01248055"/>
    <w:rsid w:val="01392AB4"/>
    <w:rsid w:val="01B31B86"/>
    <w:rsid w:val="01E6EF49"/>
    <w:rsid w:val="0203A1EA"/>
    <w:rsid w:val="02B032A2"/>
    <w:rsid w:val="02B65204"/>
    <w:rsid w:val="02EC1E09"/>
    <w:rsid w:val="02FE227F"/>
    <w:rsid w:val="0332581A"/>
    <w:rsid w:val="03529A04"/>
    <w:rsid w:val="035B76AE"/>
    <w:rsid w:val="037D5F89"/>
    <w:rsid w:val="039C22C2"/>
    <w:rsid w:val="03B8426A"/>
    <w:rsid w:val="03FD8C8C"/>
    <w:rsid w:val="042DAFDC"/>
    <w:rsid w:val="044C38C7"/>
    <w:rsid w:val="04687E88"/>
    <w:rsid w:val="04D69132"/>
    <w:rsid w:val="04ED260C"/>
    <w:rsid w:val="05276B7C"/>
    <w:rsid w:val="059CD9F0"/>
    <w:rsid w:val="05B21059"/>
    <w:rsid w:val="05B37A14"/>
    <w:rsid w:val="05C734AE"/>
    <w:rsid w:val="05C90B5D"/>
    <w:rsid w:val="05CCE39B"/>
    <w:rsid w:val="06183C14"/>
    <w:rsid w:val="064AC387"/>
    <w:rsid w:val="06A54E23"/>
    <w:rsid w:val="06B8F095"/>
    <w:rsid w:val="06F8B98E"/>
    <w:rsid w:val="075C5944"/>
    <w:rsid w:val="07660826"/>
    <w:rsid w:val="0767B807"/>
    <w:rsid w:val="07AD7C90"/>
    <w:rsid w:val="0876A1CD"/>
    <w:rsid w:val="08C036B6"/>
    <w:rsid w:val="09CCE017"/>
    <w:rsid w:val="09EF72F4"/>
    <w:rsid w:val="09FB93C8"/>
    <w:rsid w:val="0A38675A"/>
    <w:rsid w:val="0A3F05C5"/>
    <w:rsid w:val="0A474841"/>
    <w:rsid w:val="0A98B78E"/>
    <w:rsid w:val="0ACEF2E6"/>
    <w:rsid w:val="0B2079B9"/>
    <w:rsid w:val="0B65C441"/>
    <w:rsid w:val="0BBAD87C"/>
    <w:rsid w:val="0BEDA952"/>
    <w:rsid w:val="0BF41A30"/>
    <w:rsid w:val="0C553554"/>
    <w:rsid w:val="0C8BD221"/>
    <w:rsid w:val="0C958D67"/>
    <w:rsid w:val="0C97C943"/>
    <w:rsid w:val="0CCD5E28"/>
    <w:rsid w:val="0D22D664"/>
    <w:rsid w:val="0D260B4D"/>
    <w:rsid w:val="0D41EA19"/>
    <w:rsid w:val="0D5AF33C"/>
    <w:rsid w:val="0DB8E062"/>
    <w:rsid w:val="0DD83BC2"/>
    <w:rsid w:val="0E02CFC6"/>
    <w:rsid w:val="0E121FA8"/>
    <w:rsid w:val="0E706242"/>
    <w:rsid w:val="0EC8971E"/>
    <w:rsid w:val="0ECD990A"/>
    <w:rsid w:val="0EFB59B6"/>
    <w:rsid w:val="0F3EB0FA"/>
    <w:rsid w:val="0FBA3BF3"/>
    <w:rsid w:val="0FD14D16"/>
    <w:rsid w:val="0FDC5839"/>
    <w:rsid w:val="105CB1C5"/>
    <w:rsid w:val="10CD46F3"/>
    <w:rsid w:val="112F3CCD"/>
    <w:rsid w:val="11307AB9"/>
    <w:rsid w:val="1168020C"/>
    <w:rsid w:val="116FFF6F"/>
    <w:rsid w:val="1187D66B"/>
    <w:rsid w:val="1190640B"/>
    <w:rsid w:val="11D00E07"/>
    <w:rsid w:val="1205B941"/>
    <w:rsid w:val="12359E40"/>
    <w:rsid w:val="125546CF"/>
    <w:rsid w:val="125D521B"/>
    <w:rsid w:val="13A60F35"/>
    <w:rsid w:val="13BA4C7F"/>
    <w:rsid w:val="13D48559"/>
    <w:rsid w:val="143DE564"/>
    <w:rsid w:val="1466EA87"/>
    <w:rsid w:val="147FD480"/>
    <w:rsid w:val="1493E809"/>
    <w:rsid w:val="1525058E"/>
    <w:rsid w:val="1550121A"/>
    <w:rsid w:val="15A05B31"/>
    <w:rsid w:val="15BD1BD1"/>
    <w:rsid w:val="15D0082D"/>
    <w:rsid w:val="15FD9F7D"/>
    <w:rsid w:val="16ABCB73"/>
    <w:rsid w:val="16BE0DFC"/>
    <w:rsid w:val="16EDC49E"/>
    <w:rsid w:val="171BA604"/>
    <w:rsid w:val="17498BFE"/>
    <w:rsid w:val="17656EAC"/>
    <w:rsid w:val="17897A27"/>
    <w:rsid w:val="17C43DE7"/>
    <w:rsid w:val="17C7D67E"/>
    <w:rsid w:val="184E675D"/>
    <w:rsid w:val="18EC283A"/>
    <w:rsid w:val="18EC6A2D"/>
    <w:rsid w:val="19324D69"/>
    <w:rsid w:val="198192D8"/>
    <w:rsid w:val="1A64379A"/>
    <w:rsid w:val="1AB17A02"/>
    <w:rsid w:val="1AC40423"/>
    <w:rsid w:val="1B296132"/>
    <w:rsid w:val="1B2F3B69"/>
    <w:rsid w:val="1B3AE4CA"/>
    <w:rsid w:val="1BEC95F4"/>
    <w:rsid w:val="1BFC9EE8"/>
    <w:rsid w:val="1C02E927"/>
    <w:rsid w:val="1C2100B3"/>
    <w:rsid w:val="1C329507"/>
    <w:rsid w:val="1CA4AA23"/>
    <w:rsid w:val="1CD59CA1"/>
    <w:rsid w:val="1D359597"/>
    <w:rsid w:val="1D911861"/>
    <w:rsid w:val="1DFD8D83"/>
    <w:rsid w:val="1E3B2F49"/>
    <w:rsid w:val="1E817C4A"/>
    <w:rsid w:val="1EC4FBCE"/>
    <w:rsid w:val="1F079B9B"/>
    <w:rsid w:val="1FD77679"/>
    <w:rsid w:val="206F848E"/>
    <w:rsid w:val="20934703"/>
    <w:rsid w:val="20D426A5"/>
    <w:rsid w:val="21034C2E"/>
    <w:rsid w:val="212C0865"/>
    <w:rsid w:val="2148DE29"/>
    <w:rsid w:val="214CF838"/>
    <w:rsid w:val="216609A7"/>
    <w:rsid w:val="21984556"/>
    <w:rsid w:val="21ABB6CF"/>
    <w:rsid w:val="2205E472"/>
    <w:rsid w:val="223E1ABC"/>
    <w:rsid w:val="2241A8CD"/>
    <w:rsid w:val="2251C6F2"/>
    <w:rsid w:val="226E37B8"/>
    <w:rsid w:val="22769F86"/>
    <w:rsid w:val="228CB5EC"/>
    <w:rsid w:val="229535CA"/>
    <w:rsid w:val="229AEC17"/>
    <w:rsid w:val="22B64CA4"/>
    <w:rsid w:val="22D46C09"/>
    <w:rsid w:val="22FB36F5"/>
    <w:rsid w:val="23232271"/>
    <w:rsid w:val="236B8C3C"/>
    <w:rsid w:val="239A0137"/>
    <w:rsid w:val="23B1481C"/>
    <w:rsid w:val="23D3FBE8"/>
    <w:rsid w:val="23F0D86C"/>
    <w:rsid w:val="23F29D67"/>
    <w:rsid w:val="2440FD78"/>
    <w:rsid w:val="245BA8D2"/>
    <w:rsid w:val="246F28BD"/>
    <w:rsid w:val="24812016"/>
    <w:rsid w:val="24852FD3"/>
    <w:rsid w:val="24B0E82C"/>
    <w:rsid w:val="24C00D85"/>
    <w:rsid w:val="24EC3CA1"/>
    <w:rsid w:val="250A8388"/>
    <w:rsid w:val="252873E3"/>
    <w:rsid w:val="253A9DA3"/>
    <w:rsid w:val="25C16EE8"/>
    <w:rsid w:val="25E1E92C"/>
    <w:rsid w:val="260EA196"/>
    <w:rsid w:val="2614CED6"/>
    <w:rsid w:val="26578944"/>
    <w:rsid w:val="266A8098"/>
    <w:rsid w:val="26894809"/>
    <w:rsid w:val="26A69E61"/>
    <w:rsid w:val="26B4FF0A"/>
    <w:rsid w:val="272E67AB"/>
    <w:rsid w:val="27425B81"/>
    <w:rsid w:val="27705BDF"/>
    <w:rsid w:val="27A49E14"/>
    <w:rsid w:val="283FB977"/>
    <w:rsid w:val="2890D8FD"/>
    <w:rsid w:val="28A55DD8"/>
    <w:rsid w:val="28C8C6A5"/>
    <w:rsid w:val="28DB0BC5"/>
    <w:rsid w:val="2924AD19"/>
    <w:rsid w:val="293CA788"/>
    <w:rsid w:val="2944DCD6"/>
    <w:rsid w:val="2954DC1C"/>
    <w:rsid w:val="29CCECE8"/>
    <w:rsid w:val="29D314EF"/>
    <w:rsid w:val="2A01690B"/>
    <w:rsid w:val="2A0D3834"/>
    <w:rsid w:val="2A107ABC"/>
    <w:rsid w:val="2A7BC282"/>
    <w:rsid w:val="2A8FC2C5"/>
    <w:rsid w:val="2ADF7825"/>
    <w:rsid w:val="2AFA7047"/>
    <w:rsid w:val="2B3ACC37"/>
    <w:rsid w:val="2B3BD213"/>
    <w:rsid w:val="2B8073F5"/>
    <w:rsid w:val="2C4D5E50"/>
    <w:rsid w:val="2C78644B"/>
    <w:rsid w:val="2CA2A308"/>
    <w:rsid w:val="2CA4B954"/>
    <w:rsid w:val="2D1B7B08"/>
    <w:rsid w:val="2D922406"/>
    <w:rsid w:val="2E223C67"/>
    <w:rsid w:val="2E4C4682"/>
    <w:rsid w:val="2F267D53"/>
    <w:rsid w:val="2F3B5C42"/>
    <w:rsid w:val="2F544AB4"/>
    <w:rsid w:val="2F8396EC"/>
    <w:rsid w:val="2FAF724D"/>
    <w:rsid w:val="2FC14DB7"/>
    <w:rsid w:val="307B207F"/>
    <w:rsid w:val="30AC4E5D"/>
    <w:rsid w:val="30AF7234"/>
    <w:rsid w:val="30B240D2"/>
    <w:rsid w:val="30C17FEA"/>
    <w:rsid w:val="30CB9B61"/>
    <w:rsid w:val="312091C4"/>
    <w:rsid w:val="314CED36"/>
    <w:rsid w:val="319E8F07"/>
    <w:rsid w:val="31C1DE14"/>
    <w:rsid w:val="31CE05BB"/>
    <w:rsid w:val="3267DA21"/>
    <w:rsid w:val="32C6688F"/>
    <w:rsid w:val="3351EF17"/>
    <w:rsid w:val="3420C7D4"/>
    <w:rsid w:val="344C3E75"/>
    <w:rsid w:val="3458AEC3"/>
    <w:rsid w:val="3606E2B8"/>
    <w:rsid w:val="36173E3E"/>
    <w:rsid w:val="36192335"/>
    <w:rsid w:val="363F3CD4"/>
    <w:rsid w:val="36AAAF08"/>
    <w:rsid w:val="36E194F0"/>
    <w:rsid w:val="36F3937A"/>
    <w:rsid w:val="371C16CC"/>
    <w:rsid w:val="376F7CD0"/>
    <w:rsid w:val="37A3FE21"/>
    <w:rsid w:val="37E5D590"/>
    <w:rsid w:val="37E8847D"/>
    <w:rsid w:val="37FB63DC"/>
    <w:rsid w:val="38054A32"/>
    <w:rsid w:val="38437F7C"/>
    <w:rsid w:val="3890065A"/>
    <w:rsid w:val="389B11F2"/>
    <w:rsid w:val="38B6CE4B"/>
    <w:rsid w:val="39032A1A"/>
    <w:rsid w:val="390CC052"/>
    <w:rsid w:val="395FBC8E"/>
    <w:rsid w:val="396A1DE4"/>
    <w:rsid w:val="3991B952"/>
    <w:rsid w:val="3997FD99"/>
    <w:rsid w:val="39B349D2"/>
    <w:rsid w:val="39C2F112"/>
    <w:rsid w:val="3A0608CB"/>
    <w:rsid w:val="3A4B3531"/>
    <w:rsid w:val="3A9F3134"/>
    <w:rsid w:val="3ADD9397"/>
    <w:rsid w:val="3AFBCD33"/>
    <w:rsid w:val="3B4D27AA"/>
    <w:rsid w:val="3B507CD4"/>
    <w:rsid w:val="3B567A56"/>
    <w:rsid w:val="3B889DBF"/>
    <w:rsid w:val="3B8D3D46"/>
    <w:rsid w:val="3BC60CCA"/>
    <w:rsid w:val="3BD8CC27"/>
    <w:rsid w:val="3C3A9984"/>
    <w:rsid w:val="3CDCC8FD"/>
    <w:rsid w:val="3D870259"/>
    <w:rsid w:val="3E34DA6A"/>
    <w:rsid w:val="3E8C1962"/>
    <w:rsid w:val="3E926AE5"/>
    <w:rsid w:val="3EA3605C"/>
    <w:rsid w:val="3EA8B6E0"/>
    <w:rsid w:val="3F07A128"/>
    <w:rsid w:val="3F0F2B95"/>
    <w:rsid w:val="3F26C851"/>
    <w:rsid w:val="3F3D1987"/>
    <w:rsid w:val="3F5B5825"/>
    <w:rsid w:val="40FDB9A3"/>
    <w:rsid w:val="413FF0C0"/>
    <w:rsid w:val="4182772A"/>
    <w:rsid w:val="41C0EA9E"/>
    <w:rsid w:val="41CF12E1"/>
    <w:rsid w:val="41D4B66F"/>
    <w:rsid w:val="41D8C271"/>
    <w:rsid w:val="41DA1549"/>
    <w:rsid w:val="42155F04"/>
    <w:rsid w:val="425675B1"/>
    <w:rsid w:val="4289A47C"/>
    <w:rsid w:val="42C0ADA6"/>
    <w:rsid w:val="42D93B0D"/>
    <w:rsid w:val="43457EA8"/>
    <w:rsid w:val="446B0344"/>
    <w:rsid w:val="44A58DDD"/>
    <w:rsid w:val="44CE4736"/>
    <w:rsid w:val="4546D4CD"/>
    <w:rsid w:val="46318D8F"/>
    <w:rsid w:val="465FB9FE"/>
    <w:rsid w:val="46A6DE1A"/>
    <w:rsid w:val="46EF421D"/>
    <w:rsid w:val="479DC1E7"/>
    <w:rsid w:val="47BD6AB8"/>
    <w:rsid w:val="47D7D6F3"/>
    <w:rsid w:val="48289A75"/>
    <w:rsid w:val="4833ED16"/>
    <w:rsid w:val="48360296"/>
    <w:rsid w:val="4851390E"/>
    <w:rsid w:val="48563567"/>
    <w:rsid w:val="48637BB6"/>
    <w:rsid w:val="489CE2C8"/>
    <w:rsid w:val="48BC3256"/>
    <w:rsid w:val="48E96B6A"/>
    <w:rsid w:val="48F3A9EE"/>
    <w:rsid w:val="494F014E"/>
    <w:rsid w:val="49CEF709"/>
    <w:rsid w:val="49F0A26C"/>
    <w:rsid w:val="4A18063C"/>
    <w:rsid w:val="4A5675FE"/>
    <w:rsid w:val="4A64B430"/>
    <w:rsid w:val="4A8CF32C"/>
    <w:rsid w:val="4AA71237"/>
    <w:rsid w:val="4B317225"/>
    <w:rsid w:val="4B3DC2F0"/>
    <w:rsid w:val="4B683991"/>
    <w:rsid w:val="4B715FB1"/>
    <w:rsid w:val="4B78A562"/>
    <w:rsid w:val="4BEC1FB8"/>
    <w:rsid w:val="4BEEB902"/>
    <w:rsid w:val="4C187EE0"/>
    <w:rsid w:val="4C296ADF"/>
    <w:rsid w:val="4C301E6F"/>
    <w:rsid w:val="4C6345C0"/>
    <w:rsid w:val="4C882B57"/>
    <w:rsid w:val="4CA05983"/>
    <w:rsid w:val="4CA491D3"/>
    <w:rsid w:val="4DEC41BB"/>
    <w:rsid w:val="4E054631"/>
    <w:rsid w:val="4E3B0371"/>
    <w:rsid w:val="4E3BE997"/>
    <w:rsid w:val="4E5D5EAD"/>
    <w:rsid w:val="4E80FC8D"/>
    <w:rsid w:val="4E872D0A"/>
    <w:rsid w:val="4EFC626B"/>
    <w:rsid w:val="4F185B66"/>
    <w:rsid w:val="4F1CCF0B"/>
    <w:rsid w:val="4F2BCFBF"/>
    <w:rsid w:val="4F77C70A"/>
    <w:rsid w:val="4F861FD6"/>
    <w:rsid w:val="4F933C19"/>
    <w:rsid w:val="4FB0B23F"/>
    <w:rsid w:val="4FD0B78B"/>
    <w:rsid w:val="4FE13141"/>
    <w:rsid w:val="50B29092"/>
    <w:rsid w:val="50BCCB5F"/>
    <w:rsid w:val="50D9E5A7"/>
    <w:rsid w:val="50DCF4CF"/>
    <w:rsid w:val="5101DFDC"/>
    <w:rsid w:val="5118DF54"/>
    <w:rsid w:val="51C3386B"/>
    <w:rsid w:val="51F95A3D"/>
    <w:rsid w:val="522BF022"/>
    <w:rsid w:val="5284A130"/>
    <w:rsid w:val="528EDFC5"/>
    <w:rsid w:val="52AB2A3A"/>
    <w:rsid w:val="52B769BC"/>
    <w:rsid w:val="52FC3989"/>
    <w:rsid w:val="5325B7B7"/>
    <w:rsid w:val="532E7B81"/>
    <w:rsid w:val="537CE17F"/>
    <w:rsid w:val="53DB2876"/>
    <w:rsid w:val="53F5EBFE"/>
    <w:rsid w:val="54148DF3"/>
    <w:rsid w:val="542F8159"/>
    <w:rsid w:val="546BC471"/>
    <w:rsid w:val="54884DD5"/>
    <w:rsid w:val="54A24B8A"/>
    <w:rsid w:val="54D2CAB9"/>
    <w:rsid w:val="551E17D1"/>
    <w:rsid w:val="554C6FFA"/>
    <w:rsid w:val="55A14051"/>
    <w:rsid w:val="55F736FA"/>
    <w:rsid w:val="56391B6D"/>
    <w:rsid w:val="5677056C"/>
    <w:rsid w:val="56B09F34"/>
    <w:rsid w:val="56BC98AE"/>
    <w:rsid w:val="571E2223"/>
    <w:rsid w:val="5760745A"/>
    <w:rsid w:val="583DA0BE"/>
    <w:rsid w:val="5844107F"/>
    <w:rsid w:val="58577074"/>
    <w:rsid w:val="588DCBF8"/>
    <w:rsid w:val="5893BDF5"/>
    <w:rsid w:val="58F47E3E"/>
    <w:rsid w:val="59285461"/>
    <w:rsid w:val="5949AFFD"/>
    <w:rsid w:val="594E455C"/>
    <w:rsid w:val="59B590F4"/>
    <w:rsid w:val="59FBCCA3"/>
    <w:rsid w:val="5AA5ACD2"/>
    <w:rsid w:val="5B0D32BD"/>
    <w:rsid w:val="5B1D6102"/>
    <w:rsid w:val="5B7401D3"/>
    <w:rsid w:val="5BACC03D"/>
    <w:rsid w:val="5BE9B597"/>
    <w:rsid w:val="5BEF1332"/>
    <w:rsid w:val="5C474823"/>
    <w:rsid w:val="5C8725DB"/>
    <w:rsid w:val="5CBBA132"/>
    <w:rsid w:val="5D21A4C6"/>
    <w:rsid w:val="5D6E19A4"/>
    <w:rsid w:val="5DCC19B7"/>
    <w:rsid w:val="5DE77950"/>
    <w:rsid w:val="5DF4A3AE"/>
    <w:rsid w:val="5E1E95E4"/>
    <w:rsid w:val="5E2A2116"/>
    <w:rsid w:val="5E4F86C4"/>
    <w:rsid w:val="5ECCF652"/>
    <w:rsid w:val="5F385275"/>
    <w:rsid w:val="5F623EC7"/>
    <w:rsid w:val="5F750A2F"/>
    <w:rsid w:val="5F981DA8"/>
    <w:rsid w:val="5FC70328"/>
    <w:rsid w:val="5FF4A871"/>
    <w:rsid w:val="5FF8FC7D"/>
    <w:rsid w:val="600D9C20"/>
    <w:rsid w:val="601315F7"/>
    <w:rsid w:val="6036CE62"/>
    <w:rsid w:val="6096ABF6"/>
    <w:rsid w:val="60B91BAC"/>
    <w:rsid w:val="613832A9"/>
    <w:rsid w:val="61E75FD3"/>
    <w:rsid w:val="61F1AFDA"/>
    <w:rsid w:val="61F6158C"/>
    <w:rsid w:val="62281B27"/>
    <w:rsid w:val="625981FD"/>
    <w:rsid w:val="626B8FC6"/>
    <w:rsid w:val="6282C3BD"/>
    <w:rsid w:val="62B53A84"/>
    <w:rsid w:val="62EFA3CF"/>
    <w:rsid w:val="62FFE87C"/>
    <w:rsid w:val="630BBD30"/>
    <w:rsid w:val="63148560"/>
    <w:rsid w:val="6323CAC1"/>
    <w:rsid w:val="632F7A14"/>
    <w:rsid w:val="6372480B"/>
    <w:rsid w:val="6409A2B3"/>
    <w:rsid w:val="6416486A"/>
    <w:rsid w:val="65015119"/>
    <w:rsid w:val="6608208D"/>
    <w:rsid w:val="66332DB4"/>
    <w:rsid w:val="66B74F75"/>
    <w:rsid w:val="67D34D39"/>
    <w:rsid w:val="682A0EF7"/>
    <w:rsid w:val="68486A64"/>
    <w:rsid w:val="68685260"/>
    <w:rsid w:val="68BCBE87"/>
    <w:rsid w:val="6931D0C7"/>
    <w:rsid w:val="6946EE71"/>
    <w:rsid w:val="695935A2"/>
    <w:rsid w:val="695F2409"/>
    <w:rsid w:val="699F0989"/>
    <w:rsid w:val="69C01265"/>
    <w:rsid w:val="6A40A2B4"/>
    <w:rsid w:val="6B0B7B95"/>
    <w:rsid w:val="6B286402"/>
    <w:rsid w:val="6B87DB36"/>
    <w:rsid w:val="6B89A271"/>
    <w:rsid w:val="6B98AF62"/>
    <w:rsid w:val="6BF6F93E"/>
    <w:rsid w:val="6C2648BC"/>
    <w:rsid w:val="6C336E5B"/>
    <w:rsid w:val="6C4A755F"/>
    <w:rsid w:val="6C8C9BAE"/>
    <w:rsid w:val="6C9661CF"/>
    <w:rsid w:val="6CA82553"/>
    <w:rsid w:val="6CD23BD0"/>
    <w:rsid w:val="6CEC0BF7"/>
    <w:rsid w:val="6CF06133"/>
    <w:rsid w:val="6D01C26E"/>
    <w:rsid w:val="6D6E91D2"/>
    <w:rsid w:val="6D819219"/>
    <w:rsid w:val="6D8F87D0"/>
    <w:rsid w:val="6DC72222"/>
    <w:rsid w:val="6DD83217"/>
    <w:rsid w:val="6DF3691A"/>
    <w:rsid w:val="6E021D2C"/>
    <w:rsid w:val="6E19F3DF"/>
    <w:rsid w:val="6E2FA779"/>
    <w:rsid w:val="6E33499F"/>
    <w:rsid w:val="6E4D3106"/>
    <w:rsid w:val="6E587809"/>
    <w:rsid w:val="6E8F3918"/>
    <w:rsid w:val="6F0D9488"/>
    <w:rsid w:val="6F0F2210"/>
    <w:rsid w:val="6F6A77BB"/>
    <w:rsid w:val="6F6B73C4"/>
    <w:rsid w:val="6F81D77C"/>
    <w:rsid w:val="6F8961DA"/>
    <w:rsid w:val="6FB80D1F"/>
    <w:rsid w:val="6FBDC3DC"/>
    <w:rsid w:val="6FC0F1C8"/>
    <w:rsid w:val="7048DCCC"/>
    <w:rsid w:val="7093ED0E"/>
    <w:rsid w:val="70AB9F78"/>
    <w:rsid w:val="70BE3D11"/>
    <w:rsid w:val="70E4F3B3"/>
    <w:rsid w:val="7108F416"/>
    <w:rsid w:val="71541673"/>
    <w:rsid w:val="7190F064"/>
    <w:rsid w:val="7199565E"/>
    <w:rsid w:val="7253EA5E"/>
    <w:rsid w:val="72970A44"/>
    <w:rsid w:val="72AF3236"/>
    <w:rsid w:val="72E5CEC8"/>
    <w:rsid w:val="7306991F"/>
    <w:rsid w:val="731854A5"/>
    <w:rsid w:val="7341275C"/>
    <w:rsid w:val="734479E5"/>
    <w:rsid w:val="736ABE6C"/>
    <w:rsid w:val="7389FC1F"/>
    <w:rsid w:val="73D9D9A5"/>
    <w:rsid w:val="73DDB57A"/>
    <w:rsid w:val="74038524"/>
    <w:rsid w:val="7438F930"/>
    <w:rsid w:val="7462A5FE"/>
    <w:rsid w:val="74AE0196"/>
    <w:rsid w:val="74EA2DAC"/>
    <w:rsid w:val="750387A8"/>
    <w:rsid w:val="75467625"/>
    <w:rsid w:val="7598610E"/>
    <w:rsid w:val="75FEEFC9"/>
    <w:rsid w:val="76042292"/>
    <w:rsid w:val="76178C98"/>
    <w:rsid w:val="76204310"/>
    <w:rsid w:val="763243FA"/>
    <w:rsid w:val="76AB066E"/>
    <w:rsid w:val="76B2DAB0"/>
    <w:rsid w:val="77097850"/>
    <w:rsid w:val="777AF78B"/>
    <w:rsid w:val="77EE2DDC"/>
    <w:rsid w:val="78073462"/>
    <w:rsid w:val="786F9CF4"/>
    <w:rsid w:val="78F156C8"/>
    <w:rsid w:val="78FC018F"/>
    <w:rsid w:val="792681A7"/>
    <w:rsid w:val="79CADD97"/>
    <w:rsid w:val="79F84DBD"/>
    <w:rsid w:val="79F98B13"/>
    <w:rsid w:val="7A0B2459"/>
    <w:rsid w:val="7A1753EA"/>
    <w:rsid w:val="7A2DBF43"/>
    <w:rsid w:val="7A429D98"/>
    <w:rsid w:val="7A84BB90"/>
    <w:rsid w:val="7AC334AB"/>
    <w:rsid w:val="7B68563B"/>
    <w:rsid w:val="7BBC0B60"/>
    <w:rsid w:val="7C30172C"/>
    <w:rsid w:val="7C6163B5"/>
    <w:rsid w:val="7CD09572"/>
    <w:rsid w:val="7CD1719A"/>
    <w:rsid w:val="7D292CF8"/>
    <w:rsid w:val="7D2B0D8D"/>
    <w:rsid w:val="7D2F87F1"/>
    <w:rsid w:val="7DAFFD0D"/>
    <w:rsid w:val="7DC8BECD"/>
    <w:rsid w:val="7E0541A7"/>
    <w:rsid w:val="7E7FF5C2"/>
    <w:rsid w:val="7EA43217"/>
    <w:rsid w:val="7F409D51"/>
    <w:rsid w:val="7F744837"/>
    <w:rsid w:val="7F98620B"/>
    <w:rsid w:val="7FA1CE79"/>
    <w:rsid w:val="7FAA0365"/>
    <w:rsid w:val="7FF59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1451A95-A544-5C4C-A012-BBB035C6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772892009">
          <w:marLeft w:val="0"/>
          <w:marRight w:val="0"/>
          <w:marTop w:val="0"/>
          <w:marBottom w:val="0"/>
          <w:divBdr>
            <w:top w:val="none" w:sz="0" w:space="0" w:color="auto"/>
            <w:left w:val="none" w:sz="0" w:space="0" w:color="auto"/>
            <w:bottom w:val="none" w:sz="0" w:space="0" w:color="auto"/>
            <w:right w:val="none" w:sz="0" w:space="0" w:color="auto"/>
          </w:divBdr>
        </w:div>
        <w:div w:id="1651521565">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 w:id="579563493">
          <w:marLeft w:val="0"/>
          <w:marRight w:val="0"/>
          <w:marTop w:val="0"/>
          <w:marBottom w:val="0"/>
          <w:divBdr>
            <w:top w:val="none" w:sz="0" w:space="0" w:color="auto"/>
            <w:left w:val="none" w:sz="0" w:space="0" w:color="auto"/>
            <w:bottom w:val="none" w:sz="0" w:space="0" w:color="auto"/>
            <w:right w:val="none" w:sz="0" w:space="0" w:color="auto"/>
          </w:divBdr>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1635939350">
          <w:marLeft w:val="0"/>
          <w:marRight w:val="0"/>
          <w:marTop w:val="0"/>
          <w:marBottom w:val="0"/>
          <w:divBdr>
            <w:top w:val="none" w:sz="0" w:space="0" w:color="auto"/>
            <w:left w:val="none" w:sz="0" w:space="0" w:color="auto"/>
            <w:bottom w:val="none" w:sz="0" w:space="0" w:color="auto"/>
            <w:right w:val="none" w:sz="0" w:space="0" w:color="auto"/>
          </w:divBdr>
          <w:divsChild>
            <w:div w:id="2049913300">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702364548">
              <w:marLeft w:val="0"/>
              <w:marRight w:val="0"/>
              <w:marTop w:val="0"/>
              <w:marBottom w:val="0"/>
              <w:divBdr>
                <w:top w:val="none" w:sz="0" w:space="0" w:color="auto"/>
                <w:left w:val="none" w:sz="0" w:space="0" w:color="auto"/>
                <w:bottom w:val="none" w:sz="0" w:space="0" w:color="auto"/>
                <w:right w:val="none" w:sz="0" w:space="0" w:color="auto"/>
              </w:divBdr>
            </w:div>
          </w:divsChild>
        </w:div>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eepteaching.psu.edu/fall-2020/frequently-asked-questions/" TargetMode="External"/><Relationship Id="rId21" Type="http://schemas.openxmlformats.org/officeDocument/2006/relationships/hyperlink" Target="https://keepteaching.psu.edu/flexible-instructional-modes/remote-synchronous-instruction/" TargetMode="External"/><Relationship Id="rId42" Type="http://schemas.openxmlformats.org/officeDocument/2006/relationships/hyperlink" Target="https://news.psu.edu/story/628110/2020/08/12/campus-life/covid-19-student-ambassador-program-announced-seeking-paid" TargetMode="External"/><Relationship Id="rId47" Type="http://schemas.openxmlformats.org/officeDocument/2006/relationships/hyperlink" Target="https://news.psu.edu/story/627913/2020/08/10/administration/pandemic-safety-officers-help-facilitate-covid-19-safety-plan" TargetMode="External"/><Relationship Id="rId63" Type="http://schemas.openxmlformats.org/officeDocument/2006/relationships/hyperlink" Target="https://www.vpfa.psu.edu/video-messages-fall-2020-preparations/" TargetMode="External"/><Relationship Id="rId68" Type="http://schemas.openxmlformats.org/officeDocument/2006/relationships/hyperlink" Target="https://virusinfo.psu.edu/university-measures/" TargetMode="External"/><Relationship Id="rId2" Type="http://schemas.openxmlformats.org/officeDocument/2006/relationships/customXml" Target="../customXml/item2.xml"/><Relationship Id="rId16" Type="http://schemas.openxmlformats.org/officeDocument/2006/relationships/hyperlink" Target="mailto:zoom@psu.edu" TargetMode="External"/><Relationship Id="rId29" Type="http://schemas.openxmlformats.org/officeDocument/2006/relationships/hyperlink" Target="https://news.psu.edu/story/628080/2020/08/12/academics/countdown-classes-toolkit-available-help-instructors-prepare-fall" TargetMode="External"/><Relationship Id="rId11" Type="http://schemas.openxmlformats.org/officeDocument/2006/relationships/hyperlink" Target="https://studentaffairs.psu.edu/covidtesting" TargetMode="External"/><Relationship Id="rId24" Type="http://schemas.openxmlformats.org/officeDocument/2006/relationships/hyperlink" Target="http://it.psu.edu/get-support" TargetMode="External"/><Relationship Id="rId32" Type="http://schemas.openxmlformats.org/officeDocument/2006/relationships/hyperlink" Target="https://virusinfo.psu.edu/faq/story/what-is-the-difference-between-isolation-and-quarantine-and-why-are-there-different-time-requirements" TargetMode="External"/><Relationship Id="rId37" Type="http://schemas.openxmlformats.org/officeDocument/2006/relationships/hyperlink" Target="https://news.psu.edu/story/628171/2020/08/12/campus-life/penn-state-launches-new-public-health-campaign" TargetMode="External"/><Relationship Id="rId40" Type="http://schemas.openxmlformats.org/officeDocument/2006/relationships/hyperlink" Target="https://extension.psu.edu/covid-19-contact-tracing" TargetMode="External"/><Relationship Id="rId45" Type="http://schemas.openxmlformats.org/officeDocument/2006/relationships/hyperlink" Target="https://news.psu.edu/story/627982/2020/08/10/campus-life/updated-universal-masking-ppe-guidance-instruction-spaces-now" TargetMode="External"/><Relationship Id="rId53" Type="http://schemas.openxmlformats.org/officeDocument/2006/relationships/hyperlink" Target="https://www.vpfa.psu.edu/files/2020/08/COVID-19-Acknowledgment-07.16.20.docx" TargetMode="External"/><Relationship Id="rId58" Type="http://schemas.openxmlformats.org/officeDocument/2006/relationships/hyperlink" Target="https://virusinfo.psu.edu/faq/topic/back-to-state" TargetMode="External"/><Relationship Id="rId66" Type="http://schemas.openxmlformats.org/officeDocument/2006/relationships/hyperlink" Target="https://hr.psu.edu/covid-19-coronavirus"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keepteaching.psu.edu/fall-2020/frequently-asked-questions/" TargetMode="External"/><Relationship Id="rId19" Type="http://schemas.openxmlformats.org/officeDocument/2006/relationships/hyperlink" Target="https://canvas.psu.edu/category/release-notes/" TargetMode="External"/><Relationship Id="rId14" Type="http://schemas.openxmlformats.org/officeDocument/2006/relationships/hyperlink" Target="https://zoom.psu.edu/resources/" TargetMode="External"/><Relationship Id="rId22" Type="http://schemas.openxmlformats.org/officeDocument/2006/relationships/hyperlink" Target="https://keepteaching.psu.edu/flexible-instructional-modes/remote-asynchronous-instruction/" TargetMode="External"/><Relationship Id="rId27" Type="http://schemas.openxmlformats.org/officeDocument/2006/relationships/hyperlink" Target="https://keepteaching.psu.edu/teaching-and-testing/health-and-safety/" TargetMode="External"/><Relationship Id="rId30" Type="http://schemas.openxmlformats.org/officeDocument/2006/relationships/hyperlink" Target="https://rise.articulate.com/share/bsZjpl8E4Df2C-iAydutCwtgkHcV4arY" TargetMode="External"/><Relationship Id="rId35" Type="http://schemas.openxmlformats.org/officeDocument/2006/relationships/hyperlink" Target="https://3c65bk03.optimalworkshop.com/treejack/keepteaching/" TargetMode="External"/><Relationship Id="rId43" Type="http://schemas.openxmlformats.org/officeDocument/2006/relationships/hyperlink" Target="https://news.psu.edu/story/628322/2020/08/13/academics/penn-state-faculty-can-still-submit-questions-about-return" TargetMode="External"/><Relationship Id="rId48" Type="http://schemas.openxmlformats.org/officeDocument/2006/relationships/hyperlink" Target="https://news.psu.edu/story/628358/2020/08/13/campus-life/university-community-strongly-encouraged-use-covid-19-symptom" TargetMode="External"/><Relationship Id="rId56" Type="http://schemas.openxmlformats.org/officeDocument/2006/relationships/hyperlink" Target="https://keepteaching.psu.edu/webinars/canvas-kaltura-and-zoom-enabling-continuity-of-instruction-2/" TargetMode="External"/><Relationship Id="rId64" Type="http://schemas.openxmlformats.org/officeDocument/2006/relationships/hyperlink" Target="https://www.vpfa.psu.edu/penn-state-pandemic-news-digest-archive/" TargetMode="External"/><Relationship Id="rId69" Type="http://schemas.openxmlformats.org/officeDocument/2006/relationships/hyperlink" Target="https://virusinfo.psu.edu/stay-well" TargetMode="External"/><Relationship Id="rId8" Type="http://schemas.openxmlformats.org/officeDocument/2006/relationships/footnotes" Target="footnotes.xml"/><Relationship Id="rId51" Type="http://schemas.openxmlformats.org/officeDocument/2006/relationships/hyperlink" Target="https://news.psu.edu/story/627818/2020/08/07/academics/university-issues-guidelines-required-experiential-learning-during"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news.psu.edu/story/628127/2020/08/12/university-prepares-mask-ppe-distribution" TargetMode="External"/><Relationship Id="rId17" Type="http://schemas.openxmlformats.org/officeDocument/2006/relationships/hyperlink" Target="https://canvas.psu.edu/" TargetMode="External"/><Relationship Id="rId25" Type="http://schemas.openxmlformats.org/officeDocument/2006/relationships/hyperlink" Target="mailto:itservicedesk@psu.edu" TargetMode="External"/><Relationship Id="rId33" Type="http://schemas.openxmlformats.org/officeDocument/2006/relationships/hyperlink" Target="https://virusinfo.psu.edu/faq/story/what-is-the-difference-between-isolation-and-quarantine-and-why-are-there-different-time-requirements" TargetMode="External"/><Relationship Id="rId38" Type="http://schemas.openxmlformats.org/officeDocument/2006/relationships/hyperlink" Target="https://news.psu.edu/story/628278/2020/08/13/campus-life/penn-state-provides-updated-compact-option-students" TargetMode="External"/><Relationship Id="rId46" Type="http://schemas.openxmlformats.org/officeDocument/2006/relationships/hyperlink" Target="https://pennstateoffice365.sharepoint.com/:w:/s/KeepTeachingSupportDocuments/EWjH8t4hx2NLmN1aSjDH384BU38BH2_mAJqMw4KtRFBVug?e=9HaZZq" TargetMode="External"/><Relationship Id="rId59" Type="http://schemas.openxmlformats.org/officeDocument/2006/relationships/hyperlink" Target="https://keepteaching.psu.edu/" TargetMode="External"/><Relationship Id="rId67" Type="http://schemas.openxmlformats.org/officeDocument/2006/relationships/hyperlink" Target="https://sites.psu.edu/returntowork/" TargetMode="External"/><Relationship Id="rId20" Type="http://schemas.openxmlformats.org/officeDocument/2006/relationships/hyperlink" Target="mailto:canvas@psu.edu" TargetMode="External"/><Relationship Id="rId41" Type="http://schemas.openxmlformats.org/officeDocument/2006/relationships/hyperlink" Target="https://news.psu.edu/story/628063/2020/08/11/athletics/big-ten-statement-2020-21-fall-season" TargetMode="External"/><Relationship Id="rId54" Type="http://schemas.openxmlformats.org/officeDocument/2006/relationships/hyperlink" Target="http://keepteaching.psu.edu/webinars" TargetMode="External"/><Relationship Id="rId62" Type="http://schemas.openxmlformats.org/officeDocument/2006/relationships/hyperlink" Target="https://keepteaching.psu.edu/webinars/" TargetMode="External"/><Relationship Id="rId70" Type="http://schemas.openxmlformats.org/officeDocument/2006/relationships/hyperlink" Target="https://sites.psu.edu/virusinfo/contacts-and-resources-for-penn-stater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zoom.psu.edu/support/" TargetMode="External"/><Relationship Id="rId23" Type="http://schemas.openxmlformats.org/officeDocument/2006/relationships/hyperlink" Target="https://pennstate.service-now.com/$chat_support.do?queueID=798df367dbf9930097c9ffe61d961997" TargetMode="External"/><Relationship Id="rId28" Type="http://schemas.openxmlformats.org/officeDocument/2006/relationships/hyperlink" Target="https://pennstateoffice365.sharepoint.com/:w:/s/KeepTeachingSupportDocuments/EZ7-QymnhHVOn86qV-smVsEB1FQfSAAyg0MUgNhMfImKug?e=lOZdab&amp;CID=540CA39A-E9F4-459B-9B54-1B30B2322A2D&amp;wdLOR=c5217E801-9EC5-4807-8CD5-F667A83F1C6B" TargetMode="External"/><Relationship Id="rId36" Type="http://schemas.openxmlformats.org/officeDocument/2006/relationships/hyperlink" Target="https://3c65bk03.optimalworkshop.com/treejack/navigation/" TargetMode="External"/><Relationship Id="rId49" Type="http://schemas.openxmlformats.org/officeDocument/2006/relationships/hyperlink" Target="https://news.psu.edu/story/628037/2020/08/11/academics/faculty-senate-helps-make-covid-19-related-syllabus-language" TargetMode="External"/><Relationship Id="rId57" Type="http://schemas.openxmlformats.org/officeDocument/2006/relationships/hyperlink" Target="https://virusinfo.psu.edu/back-to-state" TargetMode="External"/><Relationship Id="rId10" Type="http://schemas.openxmlformats.org/officeDocument/2006/relationships/hyperlink" Target="https://vpfa.psu.edu/academicaffairs/penn-state-pandemic-news-digest-archive/" TargetMode="External"/><Relationship Id="rId31" Type="http://schemas.openxmlformats.org/officeDocument/2006/relationships/hyperlink" Target="https://keepteaching.psu.edu/countdown-to-classes/" TargetMode="External"/><Relationship Id="rId44" Type="http://schemas.openxmlformats.org/officeDocument/2006/relationships/hyperlink" Target="https://docs.google.com/forms/d/e/1FAIpQLSdLJXKUWNxbcqBGf_NJ7x0734cy_GId-aIoiCNYpWPjXAEGsw/viewform" TargetMode="External"/><Relationship Id="rId52" Type="http://schemas.openxmlformats.org/officeDocument/2006/relationships/hyperlink" Target="https://pennstateoffice365.sharepoint.com/:w:/s/VProvostShares/ETZ9xYtSvpdLmGkLwrpB8jEBxdGS0aX8eC3KHdLlDQlxOQ?e=xTzGKb" TargetMode="External"/><Relationship Id="rId60" Type="http://schemas.openxmlformats.org/officeDocument/2006/relationships/hyperlink" Target="https://keeplearning.psu.edu/" TargetMode="External"/><Relationship Id="rId65" Type="http://schemas.openxmlformats.org/officeDocument/2006/relationships/hyperlink" Target="https://www.vpfa.psu.edu/penn-state-pandemic-response-news-and-resources/" TargetMode="External"/><Relationship Id="rId73"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zoom.psu.edu/" TargetMode="External"/><Relationship Id="rId18" Type="http://schemas.openxmlformats.org/officeDocument/2006/relationships/hyperlink" Target="https://canvas.psu.edu/category/features-integrations/" TargetMode="External"/><Relationship Id="rId39" Type="http://schemas.openxmlformats.org/officeDocument/2006/relationships/hyperlink" Target="https://news.psu.edu/story/628360/2020/08/13/administration/students-employees-selected-pre-arrival-testing-reminded" TargetMode="External"/><Relationship Id="rId34" Type="http://schemas.openxmlformats.org/officeDocument/2006/relationships/hyperlink" Target="https://keepteaching.psu.edu/" TargetMode="External"/><Relationship Id="rId50" Type="http://schemas.openxmlformats.org/officeDocument/2006/relationships/hyperlink" Target="https://senate.psu.edu/syllabus-language-for-required-and-covid-19-related-topics/" TargetMode="External"/><Relationship Id="rId55" Type="http://schemas.openxmlformats.org/officeDocument/2006/relationships/hyperlink" Target="https://keepteaching.psu.edu/webinars/it-all-adds-up-using-equatio-to-read-and-write-math-in-a-digital-classroom-2/" TargetMode="External"/><Relationship Id="rId7" Type="http://schemas.openxmlformats.org/officeDocument/2006/relationships/webSettings" Target="webSettings.xml"/><Relationship Id="rId71" Type="http://schemas.openxmlformats.org/officeDocument/2006/relationships/hyperlink" Target="https://covid-19.ssri.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2388</Words>
  <Characters>13618</Characters>
  <Application>Microsoft Office Word</Application>
  <DocSecurity>0</DocSecurity>
  <Lines>113</Lines>
  <Paragraphs>31</Paragraphs>
  <ScaleCrop>false</ScaleCrop>
  <Manager/>
  <Company/>
  <LinksUpToDate>false</LinksUpToDate>
  <CharactersWithSpaces>15975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8</cp:revision>
  <dcterms:created xsi:type="dcterms:W3CDTF">2020-08-14T16:05:00Z</dcterms:created>
  <dcterms:modified xsi:type="dcterms:W3CDTF">2020-08-18T20:59:00Z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