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4DEB" w14:textId="196AA01A" w:rsidR="0078256E" w:rsidRPr="004F11D7" w:rsidRDefault="00E9193C" w:rsidP="00344D5F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Friday, August 7,</w:t>
      </w:r>
      <w:r w:rsidR="004B072C">
        <w:rPr>
          <w:rFonts w:ascii="Arial" w:hAnsi="Arial" w:cs="Arial"/>
          <w:b/>
          <w:bCs/>
          <w:color w:val="000000" w:themeColor="text1"/>
        </w:rPr>
        <w:t xml:space="preserve"> 2020</w:t>
      </w:r>
    </w:p>
    <w:p w14:paraId="523AF920" w14:textId="77777777" w:rsidR="0078256E" w:rsidRPr="004F11D7" w:rsidRDefault="0078256E" w:rsidP="00344D5F">
      <w:pPr>
        <w:rPr>
          <w:rFonts w:ascii="Arial" w:hAnsi="Arial" w:cs="Arial"/>
          <w:b/>
          <w:bCs/>
          <w:color w:val="000000" w:themeColor="text1"/>
        </w:rPr>
      </w:pPr>
    </w:p>
    <w:p w14:paraId="38FE9BC6" w14:textId="21E1C868" w:rsidR="00F04911" w:rsidRPr="004F11D7" w:rsidRDefault="00F04911" w:rsidP="00344D5F">
      <w:pPr>
        <w:rPr>
          <w:rFonts w:ascii="Arial" w:hAnsi="Arial" w:cs="Arial"/>
          <w:b/>
          <w:bCs/>
          <w:color w:val="000000" w:themeColor="text1"/>
        </w:rPr>
      </w:pPr>
      <w:r w:rsidRPr="004F11D7">
        <w:rPr>
          <w:rFonts w:ascii="Arial" w:hAnsi="Arial" w:cs="Arial"/>
          <w:b/>
          <w:bCs/>
          <w:color w:val="000000" w:themeColor="text1"/>
        </w:rPr>
        <w:t xml:space="preserve">News </w:t>
      </w:r>
      <w:r w:rsidR="000B3DE7" w:rsidRPr="004F11D7">
        <w:rPr>
          <w:rFonts w:ascii="Arial" w:hAnsi="Arial" w:cs="Arial"/>
          <w:b/>
          <w:bCs/>
          <w:color w:val="000000" w:themeColor="text1"/>
        </w:rPr>
        <w:t>for Faculty</w:t>
      </w:r>
      <w:r w:rsidRPr="004F11D7">
        <w:rPr>
          <w:rFonts w:ascii="Arial" w:hAnsi="Arial" w:cs="Arial"/>
          <w:b/>
          <w:bCs/>
          <w:color w:val="000000" w:themeColor="text1"/>
        </w:rPr>
        <w:t>: Penn State</w:t>
      </w:r>
      <w:r w:rsidR="00F961B4" w:rsidRPr="004F11D7">
        <w:rPr>
          <w:rFonts w:ascii="Arial" w:hAnsi="Arial" w:cs="Arial"/>
          <w:b/>
          <w:bCs/>
          <w:color w:val="000000" w:themeColor="text1"/>
        </w:rPr>
        <w:t>’s Preparations for Fall 2020</w:t>
      </w:r>
      <w:r w:rsidRPr="004F11D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FE552CB" w14:textId="77777777" w:rsidR="00F04911" w:rsidRPr="004F11D7" w:rsidRDefault="00F04911" w:rsidP="00344D5F">
      <w:pPr>
        <w:rPr>
          <w:rFonts w:ascii="Arial" w:hAnsi="Arial" w:cs="Arial"/>
          <w:b/>
          <w:bCs/>
          <w:color w:val="000000" w:themeColor="text1"/>
        </w:rPr>
      </w:pPr>
    </w:p>
    <w:p w14:paraId="7AD6400D" w14:textId="66DAEF64" w:rsidR="003045C8" w:rsidRPr="004F11D7" w:rsidRDefault="00F04911" w:rsidP="00344D5F">
      <w:pPr>
        <w:pStyle w:val="x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This </w:t>
      </w:r>
      <w:r w:rsidR="000067CC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twice-weekly </w:t>
      </w:r>
      <w:r w:rsidR="0070662B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email </w:t>
      </w:r>
      <w:r w:rsidR="000067CC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00BB1A93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faculty with </w:t>
      </w:r>
      <w:r w:rsidR="00834DC0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00B77DBE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>news and updates</w:t>
      </w:r>
      <w:r w:rsidR="00CA54FF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as the University prepares for the Fall 2020 semester</w:t>
      </w:r>
      <w:r w:rsidR="008762CF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="00834DC0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Watch for </w:t>
      </w:r>
      <w:r w:rsidR="003B0878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these </w:t>
      </w:r>
      <w:r w:rsidR="00834DC0" w:rsidRPr="004F11D7">
        <w:rPr>
          <w:rFonts w:ascii="Arial" w:hAnsi="Arial" w:cs="Arial"/>
          <w:color w:val="000000" w:themeColor="text1"/>
          <w:bdr w:val="none" w:sz="0" w:space="0" w:color="auto" w:frame="1"/>
        </w:rPr>
        <w:t>email</w:t>
      </w:r>
      <w:r w:rsidR="00E50238" w:rsidRPr="004F11D7"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 w:rsidR="00834DC0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3B0878" w:rsidRPr="004F11D7">
        <w:rPr>
          <w:rFonts w:ascii="Arial" w:hAnsi="Arial" w:cs="Arial"/>
          <w:color w:val="000000" w:themeColor="text1"/>
          <w:bdr w:val="none" w:sz="0" w:space="0" w:color="auto" w:frame="1"/>
        </w:rPr>
        <w:t>on Tuesday</w:t>
      </w:r>
      <w:r w:rsidR="00E2609B" w:rsidRPr="004F11D7"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 w:rsidR="003B0878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and Friday</w:t>
      </w:r>
      <w:r w:rsidR="00E2609B" w:rsidRPr="004F11D7"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 w:rsidR="00FD5F81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0070662B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“special </w:t>
      </w:r>
      <w:r w:rsidR="00FD5F81" w:rsidRPr="004F11D7">
        <w:rPr>
          <w:rFonts w:ascii="Arial" w:hAnsi="Arial" w:cs="Arial"/>
          <w:color w:val="000000" w:themeColor="text1"/>
          <w:bdr w:val="none" w:sz="0" w:space="0" w:color="auto" w:frame="1"/>
        </w:rPr>
        <w:t>editions</w:t>
      </w:r>
      <w:r w:rsidR="0070662B" w:rsidRPr="004F11D7">
        <w:rPr>
          <w:rFonts w:ascii="Arial" w:hAnsi="Arial" w:cs="Arial"/>
          <w:color w:val="000000" w:themeColor="text1"/>
          <w:bdr w:val="none" w:sz="0" w:space="0" w:color="auto" w:frame="1"/>
        </w:rPr>
        <w:t>” delivered periodically</w:t>
      </w:r>
      <w:r w:rsidR="00834DC0" w:rsidRPr="004F11D7">
        <w:rPr>
          <w:rFonts w:ascii="Arial" w:hAnsi="Arial" w:cs="Arial"/>
          <w:color w:val="000000" w:themeColor="text1"/>
          <w:bdr w:val="none" w:sz="0" w:space="0" w:color="auto" w:frame="1"/>
        </w:rPr>
        <w:t>.</w:t>
      </w:r>
      <w:r w:rsidR="00CA54FF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CA54FF" w:rsidRPr="004F11D7">
        <w:rPr>
          <w:rFonts w:ascii="Arial" w:hAnsi="Arial" w:cs="Arial"/>
          <w:color w:val="000000" w:themeColor="text1"/>
        </w:rPr>
        <w:t xml:space="preserve">Previous </w:t>
      </w:r>
      <w:r w:rsidR="000B3DE7" w:rsidRPr="004F11D7">
        <w:rPr>
          <w:rFonts w:ascii="Arial" w:hAnsi="Arial" w:cs="Arial"/>
          <w:color w:val="000000" w:themeColor="text1"/>
        </w:rPr>
        <w:t xml:space="preserve">faculty </w:t>
      </w:r>
      <w:r w:rsidR="00CA54FF" w:rsidRPr="004F11D7">
        <w:rPr>
          <w:rFonts w:ascii="Arial" w:hAnsi="Arial" w:cs="Arial"/>
          <w:color w:val="000000" w:themeColor="text1"/>
        </w:rPr>
        <w:t xml:space="preserve">news </w:t>
      </w:r>
      <w:r w:rsidR="00E50238" w:rsidRPr="004F11D7">
        <w:rPr>
          <w:rFonts w:ascii="Arial" w:hAnsi="Arial" w:cs="Arial"/>
          <w:color w:val="000000" w:themeColor="text1"/>
        </w:rPr>
        <w:t xml:space="preserve">digests </w:t>
      </w:r>
      <w:r w:rsidR="00CA54FF" w:rsidRPr="004F11D7">
        <w:rPr>
          <w:rFonts w:ascii="Arial" w:hAnsi="Arial" w:cs="Arial"/>
          <w:color w:val="000000" w:themeColor="text1"/>
        </w:rPr>
        <w:t xml:space="preserve">are </w:t>
      </w:r>
      <w:hyperlink r:id="rId10" w:history="1">
        <w:r w:rsidR="00CA54FF" w:rsidRPr="007C5942">
          <w:rPr>
            <w:rStyle w:val="Hyperlink"/>
            <w:rFonts w:ascii="Arial" w:hAnsi="Arial" w:cs="Arial"/>
          </w:rPr>
          <w:t>archived here</w:t>
        </w:r>
      </w:hyperlink>
      <w:r w:rsidR="00484B28" w:rsidRPr="004F11D7">
        <w:rPr>
          <w:rFonts w:ascii="Arial" w:hAnsi="Arial" w:cs="Arial"/>
          <w:color w:val="000000" w:themeColor="text1"/>
        </w:rPr>
        <w:t xml:space="preserve">. </w:t>
      </w:r>
    </w:p>
    <w:p w14:paraId="6C2932C8" w14:textId="668985F7" w:rsidR="00FD5F81" w:rsidRPr="004F11D7" w:rsidRDefault="00FD5F81" w:rsidP="00344D5F">
      <w:pPr>
        <w:rPr>
          <w:rFonts w:ascii="Arial" w:hAnsi="Arial" w:cs="Arial"/>
          <w:color w:val="000000" w:themeColor="text1"/>
        </w:rPr>
      </w:pPr>
    </w:p>
    <w:p w14:paraId="56E35109" w14:textId="01671587" w:rsidR="000F2C29" w:rsidRPr="004F11D7" w:rsidRDefault="00582ED6" w:rsidP="00344D5F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QUESTIONS FROM </w:t>
      </w:r>
      <w:r w:rsidR="00F72680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>FACULTY</w:t>
      </w:r>
      <w:r w:rsidR="000F2C29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426AA761" w14:textId="77777777" w:rsidR="00412707" w:rsidRPr="004F11D7" w:rsidRDefault="00412707" w:rsidP="00344D5F">
      <w:pPr>
        <w:pStyle w:val="xxmsonormal"/>
        <w:shd w:val="clear" w:color="auto" w:fill="FFFFFF"/>
        <w:spacing w:before="0" w:beforeAutospacing="0" w:after="0" w:afterAutospacing="0"/>
        <w:rPr>
          <w:rStyle w:val="xgmail-normaltextrun"/>
          <w:rFonts w:ascii="Arial" w:hAnsi="Arial" w:cs="Arial"/>
          <w:b/>
          <w:bCs/>
          <w:i/>
          <w:iCs/>
          <w:color w:val="FF0000"/>
          <w:bdr w:val="none" w:sz="0" w:space="0" w:color="auto" w:frame="1"/>
        </w:rPr>
      </w:pPr>
    </w:p>
    <w:p w14:paraId="0FC1C13E" w14:textId="7DF49E57" w:rsidR="008C2384" w:rsidRPr="004F11D7" w:rsidRDefault="008C2384" w:rsidP="3EA3605C">
      <w:pPr>
        <w:shd w:val="clear" w:color="auto" w:fill="FFFFFF" w:themeFill="background1"/>
        <w:textAlignment w:val="baseline"/>
        <w:rPr>
          <w:rFonts w:ascii="Arial" w:hAnsi="Arial" w:cs="Arial"/>
          <w:color w:val="201F1E"/>
          <w:bdr w:val="none" w:sz="0" w:space="0" w:color="auto" w:frame="1"/>
        </w:rPr>
      </w:pPr>
      <w:r w:rsidRPr="004F11D7">
        <w:rPr>
          <w:rFonts w:ascii="Arial" w:hAnsi="Arial" w:cs="Arial"/>
          <w:b/>
          <w:bCs/>
          <w:color w:val="201F1E"/>
          <w:bdr w:val="none" w:sz="0" w:space="0" w:color="auto" w:frame="1"/>
        </w:rPr>
        <w:t>Q:</w:t>
      </w:r>
      <w:r w:rsidRPr="004F11D7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7DC8BECD" w:rsidRPr="3EA3605C">
        <w:rPr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  <w:t>Do employees pay for pre-arrival testing and/or ongoing surveillance testing?</w:t>
      </w:r>
    </w:p>
    <w:p w14:paraId="171F269E" w14:textId="77777777" w:rsidR="008C2384" w:rsidRPr="004F11D7" w:rsidRDefault="008C2384" w:rsidP="004F11D7">
      <w:pPr>
        <w:rPr>
          <w:rFonts w:ascii="Arial" w:hAnsi="Arial" w:cs="Arial"/>
        </w:rPr>
      </w:pPr>
    </w:p>
    <w:p w14:paraId="0429FBA2" w14:textId="4010826A" w:rsidR="6B286402" w:rsidRDefault="004F11D7" w:rsidP="009125C6">
      <w:pPr>
        <w:rPr>
          <w:rFonts w:ascii="Arial" w:eastAsia="Arial" w:hAnsi="Arial" w:cs="Arial"/>
        </w:rPr>
      </w:pPr>
      <w:r w:rsidRPr="7E0541A7">
        <w:rPr>
          <w:rFonts w:ascii="Arial" w:hAnsi="Arial" w:cs="Arial"/>
        </w:rPr>
        <w:t>​</w:t>
      </w:r>
      <w:r w:rsidR="70E4F3B3" w:rsidRPr="7E0541A7">
        <w:rPr>
          <w:rFonts w:ascii="Arial" w:hAnsi="Arial" w:cs="Arial"/>
          <w:b/>
          <w:bCs/>
        </w:rPr>
        <w:t>A:</w:t>
      </w:r>
      <w:r w:rsidR="70E4F3B3" w:rsidRPr="7E0541A7">
        <w:rPr>
          <w:rFonts w:ascii="Arial" w:hAnsi="Arial" w:cs="Arial"/>
        </w:rPr>
        <w:t xml:space="preserve"> </w:t>
      </w:r>
      <w:r w:rsidR="28A55DD8" w:rsidRPr="7E0541A7">
        <w:rPr>
          <w:rFonts w:ascii="Arial" w:eastAsia="Arial" w:hAnsi="Arial" w:cs="Arial"/>
        </w:rPr>
        <w:t xml:space="preserve">No; employees who receive a test kit as part of pre-arrival testing, as well as employees who are identified for surveillance testing, will not pay anything for these tests. </w:t>
      </w:r>
      <w:r w:rsidR="75467625" w:rsidRPr="7E0541A7">
        <w:rPr>
          <w:rFonts w:ascii="Arial" w:eastAsia="Arial" w:hAnsi="Arial" w:cs="Arial"/>
        </w:rPr>
        <w:t xml:space="preserve">For more information about Penn State’s testing and contact </w:t>
      </w:r>
      <w:r w:rsidR="5ECCF652" w:rsidRPr="7E0541A7">
        <w:rPr>
          <w:rFonts w:ascii="Arial" w:eastAsia="Arial" w:hAnsi="Arial" w:cs="Arial"/>
        </w:rPr>
        <w:t>t</w:t>
      </w:r>
      <w:r w:rsidR="75467625" w:rsidRPr="7E0541A7">
        <w:rPr>
          <w:rFonts w:ascii="Arial" w:eastAsia="Arial" w:hAnsi="Arial" w:cs="Arial"/>
        </w:rPr>
        <w:t xml:space="preserve">racing plans, please see the </w:t>
      </w:r>
      <w:hyperlink r:id="rId11">
        <w:r w:rsidR="75467625" w:rsidRPr="007C5942">
          <w:rPr>
            <w:rStyle w:val="Hyperlink"/>
            <w:rFonts w:ascii="Arial" w:eastAsia="Arial" w:hAnsi="Arial" w:cs="Arial"/>
          </w:rPr>
          <w:t>article in Penn State Today</w:t>
        </w:r>
      </w:hyperlink>
      <w:r w:rsidR="75467625" w:rsidRPr="7E0541A7">
        <w:rPr>
          <w:rFonts w:ascii="Arial" w:eastAsia="Arial" w:hAnsi="Arial" w:cs="Arial"/>
        </w:rPr>
        <w:t>.</w:t>
      </w:r>
    </w:p>
    <w:p w14:paraId="074741D8" w14:textId="6A704AEE" w:rsidR="0B65C441" w:rsidRPr="004F11D7" w:rsidRDefault="0B65C441" w:rsidP="00344D5F">
      <w:pPr>
        <w:pStyle w:val="xxmsonormal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36FE5630" w14:textId="51FF42DB" w:rsidR="41C0EA9E" w:rsidRPr="004F11D7" w:rsidRDefault="41C0EA9E" w:rsidP="7E0541A7">
      <w:pPr>
        <w:spacing w:line="259" w:lineRule="auto"/>
        <w:rPr>
          <w:rStyle w:val="normaltextrun"/>
          <w:rFonts w:ascii="Arial" w:hAnsi="Arial" w:cs="Arial"/>
          <w:b/>
          <w:bCs/>
          <w:i/>
          <w:iCs/>
          <w:color w:val="FF0000"/>
        </w:rPr>
      </w:pPr>
      <w:r w:rsidRPr="7E0541A7">
        <w:rPr>
          <w:rFonts w:ascii="Arial" w:eastAsia="Arial" w:hAnsi="Arial" w:cs="Arial"/>
          <w:b/>
          <w:bCs/>
        </w:rPr>
        <w:t>Q:</w:t>
      </w:r>
      <w:r w:rsidRPr="7E0541A7">
        <w:rPr>
          <w:rFonts w:ascii="Arial" w:eastAsia="Arial" w:hAnsi="Arial" w:cs="Arial"/>
        </w:rPr>
        <w:t xml:space="preserve"> </w:t>
      </w:r>
      <w:r w:rsidR="2148DE29" w:rsidRPr="7E0541A7">
        <w:rPr>
          <w:rStyle w:val="normaltextrun"/>
          <w:rFonts w:ascii="Arial" w:hAnsi="Arial" w:cs="Arial"/>
          <w:b/>
          <w:bCs/>
          <w:i/>
          <w:iCs/>
          <w:color w:val="0F192D"/>
        </w:rPr>
        <w:t>How can I connect with other faculty to discuss teaching and learning related to Fall 2020?</w:t>
      </w:r>
    </w:p>
    <w:p w14:paraId="1456333C" w14:textId="77777777" w:rsidR="004B072C" w:rsidRDefault="004B072C" w:rsidP="004B072C">
      <w:pPr>
        <w:rPr>
          <w:rFonts w:ascii="Arial" w:eastAsia="Arial" w:hAnsi="Arial" w:cs="Arial"/>
        </w:rPr>
      </w:pPr>
    </w:p>
    <w:p w14:paraId="05D48C29" w14:textId="531BF3F1" w:rsidR="004B072C" w:rsidRDefault="41C0EA9E" w:rsidP="7E0541A7">
      <w:pPr>
        <w:rPr>
          <w:rFonts w:ascii="Arial" w:eastAsia="Arial" w:hAnsi="Arial" w:cs="Arial"/>
        </w:rPr>
      </w:pPr>
      <w:r w:rsidRPr="34DED4C6">
        <w:rPr>
          <w:rFonts w:ascii="Arial" w:eastAsia="Arial" w:hAnsi="Arial" w:cs="Arial"/>
          <w:b/>
          <w:bCs/>
        </w:rPr>
        <w:t>A:</w:t>
      </w:r>
      <w:r w:rsidRPr="34DED4C6">
        <w:rPr>
          <w:rFonts w:ascii="Arial" w:eastAsia="Arial" w:hAnsi="Arial" w:cs="Arial"/>
        </w:rPr>
        <w:t xml:space="preserve"> </w:t>
      </w:r>
      <w:r w:rsidR="3CDCC8FD" w:rsidRPr="34DED4C6">
        <w:rPr>
          <w:rFonts w:ascii="Arial" w:eastAsia="Arial" w:hAnsi="Arial" w:cs="Arial"/>
        </w:rPr>
        <w:t xml:space="preserve">According to responses to the Fall 2020 Instructor Needs Survey, many faculty want to engage with each other around fall teaching and learning. Penn State now has seed grants ($200-$400) to support connecting through communities of practice. To join, start, sustain, or fund your own community of practice, </w:t>
      </w:r>
      <w:hyperlink r:id="rId12">
        <w:r w:rsidR="3CDCC8FD" w:rsidRPr="007C5942">
          <w:rPr>
            <w:rStyle w:val="Hyperlink"/>
            <w:rFonts w:ascii="Arial" w:eastAsia="Arial" w:hAnsi="Arial" w:cs="Arial"/>
          </w:rPr>
          <w:t>visit this website</w:t>
        </w:r>
      </w:hyperlink>
      <w:r w:rsidR="3CDCC8FD" w:rsidRPr="34DED4C6">
        <w:rPr>
          <w:rFonts w:ascii="Arial" w:eastAsia="Arial" w:hAnsi="Arial" w:cs="Arial"/>
        </w:rPr>
        <w:t xml:space="preserve">. </w:t>
      </w:r>
    </w:p>
    <w:p w14:paraId="06E9378B" w14:textId="77777777" w:rsidR="009125C6" w:rsidRPr="004B072C" w:rsidRDefault="009125C6" w:rsidP="009125C6">
      <w:pPr>
        <w:rPr>
          <w:rFonts w:ascii="Arial" w:hAnsi="Arial" w:cs="Arial"/>
          <w:color w:val="0F192D"/>
        </w:rPr>
      </w:pPr>
    </w:p>
    <w:p w14:paraId="5AD73A2D" w14:textId="4611B352" w:rsidR="112F3CCD" w:rsidRPr="004F11D7" w:rsidRDefault="009631FD" w:rsidP="004B072C">
      <w:pPr>
        <w:textAlignment w:val="baseline"/>
        <w:rPr>
          <w:rFonts w:ascii="Arial" w:hAnsi="Arial" w:cs="Arial"/>
          <w:color w:val="0F192D"/>
        </w:rPr>
      </w:pPr>
      <w:r w:rsidRPr="3D0267E0">
        <w:rPr>
          <w:rFonts w:ascii="Arial" w:hAnsi="Arial" w:cs="Arial"/>
          <w:color w:val="0F192D"/>
        </w:rPr>
        <w:t xml:space="preserve">You </w:t>
      </w:r>
      <w:r w:rsidR="004F11D7" w:rsidRPr="3D0267E0">
        <w:rPr>
          <w:rFonts w:ascii="Arial" w:hAnsi="Arial" w:cs="Arial"/>
          <w:color w:val="0F192D"/>
        </w:rPr>
        <w:t xml:space="preserve">can read </w:t>
      </w:r>
      <w:r w:rsidR="00397B3A" w:rsidRPr="3D0267E0">
        <w:rPr>
          <w:rFonts w:ascii="Arial" w:hAnsi="Arial" w:cs="Arial"/>
          <w:color w:val="0F192D"/>
        </w:rPr>
        <w:t>other</w:t>
      </w:r>
      <w:r w:rsidR="004F11D7" w:rsidRPr="3D0267E0">
        <w:rPr>
          <w:rFonts w:ascii="Arial" w:hAnsi="Arial" w:cs="Arial"/>
          <w:color w:val="0F192D"/>
        </w:rPr>
        <w:t xml:space="preserve"> FAQs</w:t>
      </w:r>
      <w:r w:rsidR="00397B3A" w:rsidRPr="3D0267E0">
        <w:rPr>
          <w:rFonts w:ascii="Arial" w:hAnsi="Arial" w:cs="Arial"/>
          <w:color w:val="0F192D"/>
        </w:rPr>
        <w:t xml:space="preserve"> related to Fall 2020 instruction on the </w:t>
      </w:r>
      <w:hyperlink r:id="rId13">
        <w:r w:rsidR="00397B3A" w:rsidRPr="007C5942">
          <w:rPr>
            <w:rStyle w:val="Hyperlink"/>
            <w:rFonts w:ascii="Arial" w:hAnsi="Arial" w:cs="Arial"/>
          </w:rPr>
          <w:t>Keep Teaching website’s FAQ page</w:t>
        </w:r>
      </w:hyperlink>
      <w:r w:rsidR="00397B3A" w:rsidRPr="3D0267E0">
        <w:rPr>
          <w:rFonts w:ascii="Arial" w:hAnsi="Arial" w:cs="Arial"/>
          <w:color w:val="0F192D"/>
        </w:rPr>
        <w:t xml:space="preserve">. </w:t>
      </w:r>
    </w:p>
    <w:p w14:paraId="07C192B7" w14:textId="66B545FA" w:rsidR="3D0267E0" w:rsidRDefault="3D0267E0" w:rsidP="3D0267E0">
      <w:pPr>
        <w:rPr>
          <w:rFonts w:ascii="Arial" w:hAnsi="Arial" w:cs="Arial"/>
          <w:color w:val="0F192D"/>
        </w:rPr>
      </w:pPr>
    </w:p>
    <w:p w14:paraId="122FA474" w14:textId="499849B4" w:rsidR="20565E3A" w:rsidRPr="007C5942" w:rsidRDefault="20565E3A" w:rsidP="3D0267E0">
      <w:pPr>
        <w:rPr>
          <w:rFonts w:ascii="Arial" w:hAnsi="Arial" w:cs="Arial"/>
          <w:b/>
          <w:bCs/>
          <w:color w:val="0F192D"/>
        </w:rPr>
      </w:pPr>
      <w:r w:rsidRPr="007C5942">
        <w:rPr>
          <w:rFonts w:ascii="Arial" w:hAnsi="Arial" w:cs="Arial"/>
          <w:b/>
          <w:bCs/>
          <w:color w:val="0F192D"/>
        </w:rPr>
        <w:t xml:space="preserve">Q: </w:t>
      </w:r>
      <w:r w:rsidRPr="007C5942">
        <w:rPr>
          <w:rFonts w:ascii="Arial" w:hAnsi="Arial" w:cs="Arial"/>
          <w:b/>
          <w:bCs/>
          <w:i/>
          <w:iCs/>
          <w:color w:val="0F192D"/>
        </w:rPr>
        <w:t>What does the University’s contact tracing plan entail?</w:t>
      </w:r>
    </w:p>
    <w:p w14:paraId="35E7AD70" w14:textId="078BE950" w:rsidR="3D0267E0" w:rsidRDefault="3D0267E0" w:rsidP="3D0267E0">
      <w:pPr>
        <w:rPr>
          <w:rFonts w:ascii="Arial" w:hAnsi="Arial" w:cs="Arial"/>
          <w:color w:val="0F192D"/>
        </w:rPr>
      </w:pPr>
    </w:p>
    <w:p w14:paraId="660C6F47" w14:textId="702B1C4D" w:rsidR="20565E3A" w:rsidRDefault="20565E3A" w:rsidP="3D0267E0">
      <w:pPr>
        <w:spacing w:line="259" w:lineRule="auto"/>
        <w:rPr>
          <w:rFonts w:ascii="Arial" w:hAnsi="Arial" w:cs="Arial"/>
          <w:b/>
          <w:color w:val="FF0000"/>
        </w:rPr>
      </w:pPr>
      <w:r w:rsidRPr="007C5942">
        <w:rPr>
          <w:rFonts w:ascii="Arial" w:hAnsi="Arial" w:cs="Arial"/>
          <w:b/>
          <w:bCs/>
          <w:color w:val="0F192D"/>
        </w:rPr>
        <w:t>A:</w:t>
      </w:r>
      <w:r w:rsidRPr="3D0267E0">
        <w:rPr>
          <w:rFonts w:ascii="Arial" w:hAnsi="Arial" w:cs="Arial"/>
          <w:color w:val="0F192D"/>
        </w:rPr>
        <w:t xml:space="preserve"> The Penn State contact tracing program will leverage and up-scale existing contact tracing protocols in place at the University. The spoke-and-hub modeled program will be run by the Office of Student Affairs, with </w:t>
      </w:r>
      <w:r w:rsidR="264CD999" w:rsidRPr="3D0267E0">
        <w:rPr>
          <w:rFonts w:ascii="Arial" w:hAnsi="Arial" w:cs="Arial"/>
          <w:color w:val="0F192D"/>
        </w:rPr>
        <w:t xml:space="preserve">representation from the Commonwealth Campuses, and will include consistent </w:t>
      </w:r>
      <w:r w:rsidR="264CD999" w:rsidRPr="0048528E">
        <w:rPr>
          <w:rFonts w:ascii="Arial" w:hAnsi="Arial" w:cs="Arial"/>
          <w:color w:val="0F192D"/>
        </w:rPr>
        <w:t>oversig</w:t>
      </w:r>
      <w:r w:rsidR="0048528E" w:rsidRPr="0048528E">
        <w:rPr>
          <w:rFonts w:ascii="Arial" w:hAnsi="Arial" w:cs="Arial"/>
          <w:color w:val="0F192D"/>
        </w:rPr>
        <w:t>ht</w:t>
      </w:r>
      <w:r w:rsidR="264CD999" w:rsidRPr="3D0267E0">
        <w:rPr>
          <w:rFonts w:ascii="Arial" w:hAnsi="Arial" w:cs="Arial"/>
          <w:color w:val="0F192D"/>
        </w:rPr>
        <w:t xml:space="preserve"> for all students, faculty and staff. </w:t>
      </w:r>
      <w:hyperlink r:id="rId14">
        <w:r w:rsidR="264CD999" w:rsidRPr="007C5942">
          <w:rPr>
            <w:rStyle w:val="Hyperlink"/>
            <w:rFonts w:ascii="Arial" w:hAnsi="Arial" w:cs="Arial"/>
          </w:rPr>
          <w:t>Read more.</w:t>
        </w:r>
      </w:hyperlink>
      <w:r w:rsidR="2020477B" w:rsidRPr="41D8DE62">
        <w:rPr>
          <w:rFonts w:ascii="Arial" w:hAnsi="Arial" w:cs="Arial"/>
        </w:rPr>
        <w:t xml:space="preserve"> </w:t>
      </w:r>
    </w:p>
    <w:p w14:paraId="07DF2D74" w14:textId="77777777" w:rsidR="003D7752" w:rsidRPr="004F11D7" w:rsidRDefault="003D7752" w:rsidP="00344D5F">
      <w:pPr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2950F07C" w14:textId="3EA517B7" w:rsidR="00C00177" w:rsidRDefault="00986895" w:rsidP="00B31244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5E8BA6B6" w14:textId="77777777" w:rsidR="00AB5CA4" w:rsidRPr="00B31244" w:rsidRDefault="00AB5CA4" w:rsidP="00B31244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63A00247" w14:textId="61EB53B2" w:rsidR="15A05B31" w:rsidRDefault="15A05B31" w:rsidP="3DBE936F">
      <w:pPr>
        <w:pStyle w:val="ListParagraph"/>
        <w:numPr>
          <w:ilvl w:val="0"/>
          <w:numId w:val="21"/>
        </w:numPr>
        <w:spacing w:line="259" w:lineRule="auto"/>
        <w:rPr>
          <w:rFonts w:eastAsiaTheme="minorEastAsia"/>
        </w:rPr>
      </w:pPr>
      <w:r w:rsidRPr="3DBE936F">
        <w:rPr>
          <w:rFonts w:ascii="Arial" w:hAnsi="Arial" w:cs="Arial"/>
        </w:rPr>
        <w:t xml:space="preserve">Students are </w:t>
      </w:r>
      <w:hyperlink r:id="rId15">
        <w:r w:rsidRPr="007C5942">
          <w:rPr>
            <w:rStyle w:val="Hyperlink"/>
            <w:rFonts w:ascii="Arial" w:hAnsi="Arial" w:cs="Arial"/>
          </w:rPr>
          <w:t>required to agree to the Penn State Coronavirus Compact</w:t>
        </w:r>
      </w:hyperlink>
      <w:r w:rsidRPr="3DBE936F">
        <w:rPr>
          <w:rFonts w:ascii="Arial" w:hAnsi="Arial" w:cs="Arial"/>
        </w:rPr>
        <w:t xml:space="preserve">, which is now available in LionPATH. The compact – which all undergraduate and graduate students at every campus location must confirm that they have read before returning to Penn State or beginning classes – outlines health and safety expectations and requirements for the upcoming semester. </w:t>
      </w:r>
    </w:p>
    <w:p w14:paraId="67456CDF" w14:textId="575989DB" w:rsidR="75FEEFC9" w:rsidRDefault="75FEEFC9" w:rsidP="75FEEFC9">
      <w:pPr>
        <w:spacing w:line="259" w:lineRule="auto"/>
        <w:ind w:left="360"/>
        <w:rPr>
          <w:rFonts w:ascii="Arial" w:hAnsi="Arial" w:cs="Arial"/>
        </w:rPr>
      </w:pPr>
    </w:p>
    <w:p w14:paraId="38A827B6" w14:textId="7D5DD087" w:rsidR="004A7E7C" w:rsidRPr="004A7E7C" w:rsidRDefault="004A7E7C" w:rsidP="004A7E7C">
      <w:pPr>
        <w:pStyle w:val="ListParagraph"/>
        <w:numPr>
          <w:ilvl w:val="0"/>
          <w:numId w:val="21"/>
        </w:numPr>
        <w:spacing w:line="259" w:lineRule="auto"/>
      </w:pPr>
      <w:r w:rsidRPr="4A18063C">
        <w:rPr>
          <w:rFonts w:ascii="Arial" w:hAnsi="Arial" w:cs="Arial"/>
        </w:rPr>
        <w:lastRenderedPageBreak/>
        <w:t xml:space="preserve">The State College Borough Council </w:t>
      </w:r>
      <w:hyperlink r:id="rId16">
        <w:r w:rsidRPr="007C5942">
          <w:rPr>
            <w:rStyle w:val="Hyperlink"/>
            <w:rFonts w:ascii="Arial" w:hAnsi="Arial" w:cs="Arial"/>
          </w:rPr>
          <w:t>passed a temporary ordinance</w:t>
        </w:r>
      </w:hyperlink>
      <w:r w:rsidRPr="4A18063C">
        <w:rPr>
          <w:rFonts w:ascii="Arial" w:hAnsi="Arial" w:cs="Arial"/>
        </w:rPr>
        <w:t xml:space="preserve">, supported by Penn State, that mandates mask wearing and social distancing in most instances and limits the size of gatherings in the borough. </w:t>
      </w:r>
    </w:p>
    <w:p w14:paraId="2F5918BA" w14:textId="77777777" w:rsidR="004A7E7C" w:rsidRPr="004A7E7C" w:rsidRDefault="004A7E7C" w:rsidP="004A7E7C">
      <w:pPr>
        <w:pStyle w:val="ListParagraph"/>
        <w:spacing w:line="259" w:lineRule="auto"/>
      </w:pPr>
    </w:p>
    <w:p w14:paraId="24ABA49B" w14:textId="1315CD45" w:rsidR="5E2A2116" w:rsidRDefault="5E2A2116" w:rsidP="4A18063C">
      <w:pPr>
        <w:pStyle w:val="ListParagraph"/>
        <w:numPr>
          <w:ilvl w:val="0"/>
          <w:numId w:val="21"/>
        </w:numPr>
        <w:spacing w:line="259" w:lineRule="auto"/>
      </w:pPr>
      <w:r w:rsidRPr="4A18063C">
        <w:rPr>
          <w:rFonts w:ascii="Arial" w:hAnsi="Arial" w:cs="Arial"/>
        </w:rPr>
        <w:t xml:space="preserve">A </w:t>
      </w:r>
      <w:hyperlink r:id="rId17">
        <w:r w:rsidRPr="007C5942">
          <w:rPr>
            <w:rStyle w:val="Hyperlink"/>
            <w:rFonts w:ascii="Arial" w:hAnsi="Arial" w:cs="Arial"/>
          </w:rPr>
          <w:t>faculty and staff COVID-19 symptom checker</w:t>
        </w:r>
      </w:hyperlink>
      <w:r w:rsidRPr="4A18063C">
        <w:rPr>
          <w:rFonts w:ascii="Arial" w:hAnsi="Arial" w:cs="Arial"/>
        </w:rPr>
        <w:t xml:space="preserve"> is now part of a new employee-centered experience in the Penn State Go app. In addition to the symptom checker, the new Faculty and Staff Experience will feature access to Penn State email, Canvas Teacher, a link to Workday, and more. </w:t>
      </w:r>
    </w:p>
    <w:p w14:paraId="5CA8A1B0" w14:textId="34125085" w:rsidR="4A18063C" w:rsidRDefault="4A18063C" w:rsidP="4A18063C">
      <w:pPr>
        <w:spacing w:line="259" w:lineRule="auto"/>
        <w:ind w:left="360"/>
        <w:rPr>
          <w:rFonts w:ascii="Arial" w:hAnsi="Arial" w:cs="Arial"/>
        </w:rPr>
      </w:pPr>
    </w:p>
    <w:p w14:paraId="21186F9F" w14:textId="77777777" w:rsidR="004A7E7C" w:rsidRPr="004A7E7C" w:rsidRDefault="004A7E7C" w:rsidP="004A7E7C">
      <w:pPr>
        <w:pStyle w:val="ListParagraph"/>
        <w:numPr>
          <w:ilvl w:val="0"/>
          <w:numId w:val="21"/>
        </w:numPr>
        <w:spacing w:line="259" w:lineRule="auto"/>
      </w:pPr>
      <w:r w:rsidRPr="004A7E7C">
        <w:rPr>
          <w:rFonts w:ascii="Arial" w:hAnsi="Arial" w:cs="Arial"/>
        </w:rPr>
        <w:t xml:space="preserve">The Faculty Senate has posted </w:t>
      </w:r>
      <w:hyperlink r:id="rId18">
        <w:r w:rsidRPr="004A7E7C">
          <w:rPr>
            <w:rStyle w:val="Hyperlink"/>
            <w:rFonts w:ascii="Arial" w:hAnsi="Arial" w:cs="Arial"/>
          </w:rPr>
          <w:t>suggested syllabus language</w:t>
        </w:r>
      </w:hyperlink>
      <w:r w:rsidRPr="004A7E7C">
        <w:rPr>
          <w:rFonts w:ascii="Arial" w:hAnsi="Arial" w:cs="Arial"/>
        </w:rPr>
        <w:t xml:space="preserve"> for 2020-2021. </w:t>
      </w:r>
    </w:p>
    <w:p w14:paraId="1306F71C" w14:textId="77777777" w:rsidR="004A7E7C" w:rsidRPr="004A7E7C" w:rsidRDefault="004A7E7C" w:rsidP="004A7E7C">
      <w:pPr>
        <w:pStyle w:val="ListParagraph"/>
        <w:spacing w:line="259" w:lineRule="auto"/>
      </w:pPr>
    </w:p>
    <w:p w14:paraId="1E89A9D5" w14:textId="77C1AD3C" w:rsidR="0A912A99" w:rsidRPr="004A7E7C" w:rsidRDefault="0A912A99" w:rsidP="3D0267E0">
      <w:pPr>
        <w:pStyle w:val="ListParagraph"/>
        <w:numPr>
          <w:ilvl w:val="0"/>
          <w:numId w:val="21"/>
        </w:numPr>
        <w:spacing w:line="259" w:lineRule="auto"/>
      </w:pPr>
      <w:r w:rsidRPr="3D0267E0">
        <w:rPr>
          <w:rFonts w:ascii="Arial" w:hAnsi="Arial" w:cs="Arial"/>
        </w:rPr>
        <w:t xml:space="preserve">An </w:t>
      </w:r>
      <w:hyperlink r:id="rId19">
        <w:r w:rsidRPr="007C5942">
          <w:rPr>
            <w:rStyle w:val="Hyperlink"/>
            <w:rFonts w:ascii="Arial" w:hAnsi="Arial" w:cs="Arial"/>
          </w:rPr>
          <w:t>interdisciplinary team of almost 400 Penn Staters</w:t>
        </w:r>
      </w:hyperlink>
      <w:r w:rsidRPr="3D0267E0">
        <w:rPr>
          <w:rFonts w:ascii="Arial" w:hAnsi="Arial" w:cs="Arial"/>
        </w:rPr>
        <w:t xml:space="preserve"> </w:t>
      </w:r>
      <w:r w:rsidR="4D588FDA" w:rsidRPr="3D6D7CF8">
        <w:rPr>
          <w:rFonts w:ascii="Arial" w:hAnsi="Arial" w:cs="Arial"/>
        </w:rPr>
        <w:t>is</w:t>
      </w:r>
      <w:r w:rsidRPr="3D0267E0">
        <w:rPr>
          <w:rFonts w:ascii="Arial" w:hAnsi="Arial" w:cs="Arial"/>
        </w:rPr>
        <w:t xml:space="preserve"> helping healthcare workers at Penn State Health and local hospitals fight COVID-19 through the </w:t>
      </w:r>
      <w:r w:rsidRPr="004A7E7C">
        <w:rPr>
          <w:rFonts w:ascii="Arial" w:hAnsi="Arial" w:cs="Arial"/>
        </w:rPr>
        <w:t xml:space="preserve">Manufacturing And Sterilization for COVID-19 (MASC) initiative. </w:t>
      </w:r>
    </w:p>
    <w:p w14:paraId="7FA6A0F2" w14:textId="10A0E21B" w:rsidR="4A18063C" w:rsidRDefault="4A18063C" w:rsidP="00C25781">
      <w:pPr>
        <w:spacing w:line="259" w:lineRule="auto"/>
        <w:rPr>
          <w:rFonts w:ascii="Arial" w:hAnsi="Arial" w:cs="Arial"/>
        </w:rPr>
      </w:pPr>
    </w:p>
    <w:p w14:paraId="2DDA1B5C" w14:textId="6E778F85" w:rsidR="01248055" w:rsidRPr="00C25781" w:rsidRDefault="01248055" w:rsidP="05CCE39B">
      <w:pPr>
        <w:pStyle w:val="ListParagraph"/>
        <w:numPr>
          <w:ilvl w:val="0"/>
          <w:numId w:val="21"/>
        </w:numPr>
        <w:spacing w:line="259" w:lineRule="auto"/>
      </w:pPr>
      <w:r w:rsidRPr="3D0267E0">
        <w:rPr>
          <w:rFonts w:ascii="Arial" w:hAnsi="Arial" w:cs="Arial"/>
        </w:rPr>
        <w:t xml:space="preserve">Renea Nichols, assistant teaching professor of advertising/public relations in the Donald P. Bellisario College of Communications, </w:t>
      </w:r>
      <w:r w:rsidR="3ADD9397" w:rsidRPr="3D0267E0">
        <w:rPr>
          <w:rFonts w:ascii="Arial" w:hAnsi="Arial" w:cs="Arial"/>
        </w:rPr>
        <w:t xml:space="preserve">has </w:t>
      </w:r>
      <w:hyperlink r:id="rId20">
        <w:r w:rsidR="3ADD9397" w:rsidRPr="007C5942">
          <w:rPr>
            <w:rStyle w:val="Hyperlink"/>
            <w:rFonts w:ascii="Arial" w:hAnsi="Arial" w:cs="Arial"/>
          </w:rPr>
          <w:t>leveraged a range of strategies</w:t>
        </w:r>
      </w:hyperlink>
      <w:r w:rsidR="3ADD9397" w:rsidRPr="3D0267E0">
        <w:rPr>
          <w:rFonts w:ascii="Arial" w:hAnsi="Arial" w:cs="Arial"/>
        </w:rPr>
        <w:t xml:space="preserve"> to keep her students connected to her and one another despite the constraints of social distancing. </w:t>
      </w:r>
    </w:p>
    <w:p w14:paraId="08F1F31B" w14:textId="77777777" w:rsidR="00C25781" w:rsidRDefault="00C25781" w:rsidP="00C25781">
      <w:pPr>
        <w:spacing w:line="259" w:lineRule="auto"/>
      </w:pPr>
    </w:p>
    <w:p w14:paraId="49A20F18" w14:textId="79EE4FCD" w:rsidR="3ABC772D" w:rsidRDefault="3ABC772D" w:rsidP="3D0267E0">
      <w:pPr>
        <w:pStyle w:val="ListParagraph"/>
        <w:numPr>
          <w:ilvl w:val="0"/>
          <w:numId w:val="21"/>
        </w:numPr>
        <w:spacing w:line="259" w:lineRule="auto"/>
      </w:pPr>
      <w:r w:rsidRPr="3D0267E0">
        <w:rPr>
          <w:rFonts w:ascii="Arial" w:hAnsi="Arial" w:cs="Arial"/>
        </w:rPr>
        <w:t xml:space="preserve">Penn State will </w:t>
      </w:r>
      <w:hyperlink r:id="rId21">
        <w:r w:rsidRPr="007C5942">
          <w:rPr>
            <w:rStyle w:val="Hyperlink"/>
            <w:rFonts w:ascii="Arial" w:hAnsi="Arial" w:cs="Arial"/>
          </w:rPr>
          <w:t>receive more than $1.9 million</w:t>
        </w:r>
      </w:hyperlink>
      <w:r w:rsidRPr="3D0267E0">
        <w:rPr>
          <w:rFonts w:ascii="Arial" w:hAnsi="Arial" w:cs="Arial"/>
        </w:rPr>
        <w:t xml:space="preserve"> from the Governor’s Emergency Education Relief (GEER) Fund to help with the implementation of public health and safety plans as the University prepares to resume on-campus operations for the fall semester.</w:t>
      </w:r>
    </w:p>
    <w:p w14:paraId="0E161926" w14:textId="00CF7E8E" w:rsidR="00FA4F08" w:rsidRDefault="00FA4F08" w:rsidP="00F74864">
      <w:pPr>
        <w:rPr>
          <w:rFonts w:ascii="Arial" w:eastAsia="Arial" w:hAnsi="Arial" w:cs="Arial"/>
        </w:rPr>
      </w:pPr>
    </w:p>
    <w:p w14:paraId="7E7B5FFB" w14:textId="34DABE7B" w:rsidR="00F30442" w:rsidRPr="004F11D7" w:rsidRDefault="00582ED6" w:rsidP="00344D5F">
      <w:pPr>
        <w:rPr>
          <w:rStyle w:val="xeop"/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4F11D7">
        <w:rPr>
          <w:rFonts w:ascii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004F11D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D8BE127" w14:textId="77777777" w:rsidR="00E51AEC" w:rsidRPr="00E51AEC" w:rsidRDefault="00E51AEC" w:rsidP="00E51AEC">
      <w:pPr>
        <w:pStyle w:val="ListParagraph"/>
        <w:rPr>
          <w:rFonts w:eastAsiaTheme="minorEastAsia"/>
        </w:rPr>
      </w:pPr>
    </w:p>
    <w:p w14:paraId="531E6F74" w14:textId="22E5A3F0" w:rsidR="00B31244" w:rsidRDefault="00B31244" w:rsidP="4A18063C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</w:rPr>
      </w:pPr>
      <w:r w:rsidRPr="4A18063C">
        <w:rPr>
          <w:rFonts w:ascii="Arial" w:eastAsiaTheme="minorEastAsia" w:hAnsi="Arial" w:cs="Arial"/>
        </w:rPr>
        <w:t xml:space="preserve">This week, approximately 24,000 Penn State students from identified areas with a higher prevalence of coronavirus and </w:t>
      </w:r>
      <w:r w:rsidR="04CD411E" w:rsidRPr="3D6D7CF8">
        <w:rPr>
          <w:rFonts w:ascii="Arial" w:eastAsiaTheme="minorEastAsia" w:hAnsi="Arial" w:cs="Arial"/>
        </w:rPr>
        <w:t>employees</w:t>
      </w:r>
      <w:r w:rsidRPr="4A18063C">
        <w:rPr>
          <w:rFonts w:ascii="Arial" w:eastAsiaTheme="minorEastAsia" w:hAnsi="Arial" w:cs="Arial"/>
        </w:rPr>
        <w:t xml:space="preserve"> who will be on the front lines to welcome and work with students </w:t>
      </w:r>
      <w:hyperlink r:id="rId22">
        <w:r w:rsidRPr="007C5942">
          <w:rPr>
            <w:rStyle w:val="Hyperlink"/>
            <w:rFonts w:ascii="Arial" w:hAnsi="Arial" w:cs="Arial"/>
          </w:rPr>
          <w:t>will be receiving at-home saliva COVID-19 testing kits</w:t>
        </w:r>
      </w:hyperlink>
      <w:r w:rsidRPr="4A18063C">
        <w:rPr>
          <w:rFonts w:ascii="Arial" w:eastAsiaTheme="minorEastAsia" w:hAnsi="Arial" w:cs="Arial"/>
        </w:rPr>
        <w:t xml:space="preserve"> to be taken before arrival on Penn State campuses.</w:t>
      </w:r>
    </w:p>
    <w:p w14:paraId="5DC2D823" w14:textId="77777777" w:rsidR="00B31244" w:rsidRPr="00605C8E" w:rsidRDefault="00B31244" w:rsidP="00B31244">
      <w:pPr>
        <w:pStyle w:val="ListParagraph"/>
        <w:rPr>
          <w:rFonts w:ascii="Arial" w:eastAsia="Arial" w:hAnsi="Arial" w:cs="Arial"/>
        </w:rPr>
      </w:pPr>
    </w:p>
    <w:p w14:paraId="2E878F27" w14:textId="77777777" w:rsidR="00AB5CA4" w:rsidRPr="00C00177" w:rsidRDefault="00AB5CA4" w:rsidP="00AB5CA4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C00177">
        <w:rPr>
          <w:rFonts w:ascii="Arial" w:eastAsiaTheme="minorEastAsia" w:hAnsi="Arial" w:cs="Arial"/>
        </w:rPr>
        <w:t>The July 30</w:t>
      </w:r>
      <w:r w:rsidRPr="00C00177">
        <w:rPr>
          <w:rFonts w:ascii="Arial" w:hAnsi="Arial" w:cs="Arial"/>
        </w:rPr>
        <w:t xml:space="preserve"> virtual Town Hall </w:t>
      </w:r>
      <w:r>
        <w:rPr>
          <w:rFonts w:ascii="Arial" w:hAnsi="Arial" w:cs="Arial"/>
        </w:rPr>
        <w:t>is now archived and</w:t>
      </w:r>
      <w:r w:rsidRPr="00C00177">
        <w:rPr>
          <w:rFonts w:ascii="Arial" w:hAnsi="Arial" w:cs="Arial"/>
        </w:rPr>
        <w:t xml:space="preserve"> available for viewing at </w:t>
      </w:r>
      <w:hyperlink r:id="rId23">
        <w:r w:rsidRPr="007C5942">
          <w:rPr>
            <w:rStyle w:val="Hyperlink"/>
            <w:rFonts w:ascii="Arial" w:hAnsi="Arial" w:cs="Arial"/>
          </w:rPr>
          <w:t>https://LiveEvents.psu.edu/</w:t>
        </w:r>
      </w:hyperlink>
      <w:r w:rsidRPr="00C001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event addressed a range of topics, including plans for coronavirus testing, surveillance and contact tracing. </w:t>
      </w:r>
    </w:p>
    <w:p w14:paraId="00FC00CE" w14:textId="77777777" w:rsidR="00AB5CA4" w:rsidRDefault="00AB5CA4" w:rsidP="00AB5CA4">
      <w:pPr>
        <w:pStyle w:val="ListParagraph"/>
        <w:spacing w:beforeAutospacing="1" w:afterAutospacing="1"/>
        <w:rPr>
          <w:rFonts w:ascii="Arial" w:eastAsia="Arial" w:hAnsi="Arial" w:cs="Arial"/>
        </w:rPr>
      </w:pPr>
    </w:p>
    <w:p w14:paraId="16EA9D38" w14:textId="218B8863" w:rsidR="00B31244" w:rsidRDefault="00B31244" w:rsidP="00B31244">
      <w:pPr>
        <w:pStyle w:val="ListParagraph"/>
        <w:numPr>
          <w:ilvl w:val="0"/>
          <w:numId w:val="4"/>
        </w:numPr>
        <w:spacing w:beforeAutospacing="1"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Return to Campus task group has </w:t>
      </w:r>
      <w:hyperlink r:id="rId24" w:history="1">
        <w:r w:rsidRPr="007C5942">
          <w:rPr>
            <w:rStyle w:val="Hyperlink"/>
            <w:rFonts w:ascii="Arial" w:hAnsi="Arial" w:cs="Arial"/>
          </w:rPr>
          <w:t>issued guidance</w:t>
        </w:r>
      </w:hyperlink>
      <w:r>
        <w:rPr>
          <w:rFonts w:ascii="Arial" w:eastAsia="Arial" w:hAnsi="Arial" w:cs="Arial"/>
        </w:rPr>
        <w:t xml:space="preserve"> related to expectations for student behavior and safety compliance when visiting University offices. </w:t>
      </w:r>
    </w:p>
    <w:p w14:paraId="419E3367" w14:textId="77777777" w:rsidR="00B31244" w:rsidRPr="00FA404F" w:rsidRDefault="00B31244" w:rsidP="00B31244">
      <w:pPr>
        <w:pStyle w:val="ListParagraph"/>
        <w:rPr>
          <w:rFonts w:ascii="Arial" w:hAnsi="Arial" w:cs="Arial"/>
        </w:rPr>
      </w:pPr>
    </w:p>
    <w:p w14:paraId="3EEBA210" w14:textId="4A5D915F" w:rsidR="00B31244" w:rsidRPr="00B31244" w:rsidRDefault="00B31244" w:rsidP="00B31244">
      <w:pPr>
        <w:pStyle w:val="ListParagraph"/>
        <w:numPr>
          <w:ilvl w:val="0"/>
          <w:numId w:val="4"/>
        </w:numPr>
        <w:shd w:val="clear" w:color="auto" w:fill="FFFFFF" w:themeFill="background1"/>
        <w:textAlignment w:val="baseline"/>
        <w:rPr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</w:pPr>
      <w:r w:rsidRPr="03529A04">
        <w:rPr>
          <w:rFonts w:ascii="Arial" w:hAnsi="Arial" w:cs="Arial"/>
        </w:rPr>
        <w:t xml:space="preserve">The University has announced student </w:t>
      </w:r>
      <w:hyperlink r:id="rId25">
        <w:r w:rsidRPr="007C5942">
          <w:rPr>
            <w:rStyle w:val="Hyperlink"/>
            <w:rFonts w:ascii="Arial" w:hAnsi="Arial" w:cs="Arial"/>
          </w:rPr>
          <w:t>move-in dates for all campuses</w:t>
        </w:r>
      </w:hyperlink>
      <w:r w:rsidRPr="03529A04">
        <w:rPr>
          <w:rFonts w:ascii="Arial" w:hAnsi="Arial" w:cs="Arial"/>
        </w:rPr>
        <w:t xml:space="preserve"> as well as information on the arrival process, what to pack, and other resources. </w:t>
      </w:r>
    </w:p>
    <w:p w14:paraId="70B51B86" w14:textId="77777777" w:rsidR="00B31244" w:rsidRDefault="00B31244" w:rsidP="00B31244">
      <w:pPr>
        <w:pStyle w:val="ListParagraph"/>
      </w:pPr>
    </w:p>
    <w:p w14:paraId="20A37473" w14:textId="7EE44645" w:rsidR="004F11D7" w:rsidRPr="004F11D7" w:rsidRDefault="004F11D7" w:rsidP="004F11D7">
      <w:pPr>
        <w:pStyle w:val="xxmsonormal"/>
        <w:numPr>
          <w:ilvl w:val="0"/>
          <w:numId w:val="4"/>
        </w:numPr>
        <w:rPr>
          <w:rFonts w:ascii="Arial" w:hAnsi="Arial" w:cs="Arial"/>
          <w:color w:val="0F192D"/>
        </w:rPr>
      </w:pPr>
      <w:r w:rsidRPr="3DBE936F">
        <w:rPr>
          <w:rFonts w:ascii="Arial" w:hAnsi="Arial" w:cs="Arial"/>
          <w:color w:val="0F192D"/>
        </w:rPr>
        <w:lastRenderedPageBreak/>
        <w:t xml:space="preserve">The </w:t>
      </w:r>
      <w:hyperlink r:id="rId26">
        <w:r w:rsidRPr="007C5942">
          <w:rPr>
            <w:rStyle w:val="Hyperlink"/>
            <w:rFonts w:ascii="Arial" w:hAnsi="Arial" w:cs="Arial"/>
          </w:rPr>
          <w:t>new “Countdown to Fall: Student Support and Engagement Series”</w:t>
        </w:r>
      </w:hyperlink>
      <w:r w:rsidRPr="3DBE936F">
        <w:rPr>
          <w:rFonts w:ascii="Arial" w:hAnsi="Arial" w:cs="Arial"/>
          <w:color w:val="0F192D"/>
        </w:rPr>
        <w:t xml:space="preserve"> includes a series of hourlong Zoom sessions for instructors and staff at all Penn State campuses. Preregistration is not required. Upcoming sessions (all to be held from Noon to 1 p.m. EDT) include:</w:t>
      </w:r>
    </w:p>
    <w:p w14:paraId="3170B239" w14:textId="142FFB01" w:rsidR="0030229D" w:rsidRDefault="10C62E94" w:rsidP="3DBE936F">
      <w:pPr>
        <w:pStyle w:val="xxmsonormal"/>
        <w:numPr>
          <w:ilvl w:val="0"/>
          <w:numId w:val="10"/>
        </w:numPr>
        <w:spacing w:before="0" w:beforeAutospacing="0" w:after="0" w:afterAutospacing="0" w:line="259" w:lineRule="auto"/>
        <w:rPr>
          <w:color w:val="0F192D"/>
        </w:rPr>
      </w:pPr>
      <w:r w:rsidRPr="3DBE936F">
        <w:rPr>
          <w:rFonts w:ascii="Arial" w:hAnsi="Arial" w:cs="Arial"/>
        </w:rPr>
        <w:t>Monday, August 10: Welcome Week</w:t>
      </w:r>
    </w:p>
    <w:p w14:paraId="1266D03A" w14:textId="25D7C362" w:rsidR="10C62E94" w:rsidRDefault="10C62E94" w:rsidP="3DBE936F">
      <w:pPr>
        <w:pStyle w:val="xxmsonormal"/>
        <w:numPr>
          <w:ilvl w:val="0"/>
          <w:numId w:val="10"/>
        </w:numPr>
        <w:spacing w:before="0" w:beforeAutospacing="0" w:after="0" w:afterAutospacing="0" w:line="259" w:lineRule="auto"/>
        <w:rPr>
          <w:color w:val="0F192D"/>
        </w:rPr>
      </w:pPr>
      <w:r w:rsidRPr="3DBE936F">
        <w:rPr>
          <w:rFonts w:ascii="Arial" w:hAnsi="Arial" w:cs="Arial"/>
        </w:rPr>
        <w:t>Tuesday, August 11: Student Activities and Advocacy Units</w:t>
      </w:r>
    </w:p>
    <w:p w14:paraId="5CE8407A" w14:textId="77777777" w:rsidR="004F11D7" w:rsidRPr="004F11D7" w:rsidRDefault="004F11D7" w:rsidP="004F11D7">
      <w:pPr>
        <w:pStyle w:val="xxmsonormal"/>
        <w:spacing w:before="0" w:beforeAutospacing="0" w:after="0" w:afterAutospacing="0"/>
        <w:rPr>
          <w:rFonts w:ascii="Arial" w:eastAsiaTheme="minorEastAsia" w:hAnsi="Arial" w:cs="Arial"/>
          <w:color w:val="0F192D"/>
        </w:rPr>
      </w:pPr>
    </w:p>
    <w:p w14:paraId="2C7BB38A" w14:textId="39FB00C8" w:rsidR="004F11D7" w:rsidRPr="006D23A3" w:rsidRDefault="006D23A3" w:rsidP="006D23A3">
      <w:pPr>
        <w:pStyle w:val="xxmsonormal"/>
        <w:spacing w:before="0" w:beforeAutospacing="0" w:after="0" w:afterAutospacing="0"/>
        <w:ind w:firstLine="360"/>
        <w:rPr>
          <w:rFonts w:ascii="Arial" w:hAnsi="Arial" w:cs="Arial"/>
          <w:color w:val="000000"/>
          <w:shd w:val="clear" w:color="auto" w:fill="FFFFFF"/>
        </w:rPr>
      </w:pPr>
      <w:r w:rsidRPr="006D23A3">
        <w:rPr>
          <w:rFonts w:ascii="Arial" w:hAnsi="Arial" w:cs="Arial"/>
          <w:color w:val="000000"/>
          <w:shd w:val="clear" w:color="auto" w:fill="FFFFFF"/>
        </w:rPr>
        <w:t>The Zoom webinars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D23A3">
        <w:rPr>
          <w:rFonts w:ascii="Arial" w:hAnsi="Arial" w:cs="Arial"/>
          <w:color w:val="000000"/>
          <w:shd w:val="clear" w:color="auto" w:fill="FFFFFF"/>
        </w:rPr>
        <w:t>can be accessed at </w:t>
      </w:r>
      <w:hyperlink r:id="rId27" w:tooltip="https://psu.zoom.us/j/99280363051" w:history="1">
        <w:r w:rsidRPr="007C5942">
          <w:rPr>
            <w:rStyle w:val="Hyperlink"/>
            <w:rFonts w:ascii="Arial" w:hAnsi="Arial" w:cs="Arial"/>
          </w:rPr>
          <w:t>https://psu.zoom.us/j/99280363051</w:t>
        </w:r>
      </w:hyperlink>
      <w:r w:rsidRPr="006D23A3">
        <w:rPr>
          <w:rFonts w:ascii="Arial" w:hAnsi="Arial" w:cs="Arial"/>
          <w:color w:val="000000"/>
          <w:shd w:val="clear" w:color="auto" w:fill="FFFFFF"/>
        </w:rPr>
        <w:t>.</w:t>
      </w:r>
    </w:p>
    <w:p w14:paraId="1C7AA62E" w14:textId="77777777" w:rsidR="006D23A3" w:rsidRPr="004F11D7" w:rsidRDefault="006D23A3" w:rsidP="006D23A3">
      <w:pPr>
        <w:pStyle w:val="xxmsonormal"/>
        <w:spacing w:before="0" w:beforeAutospacing="0" w:after="0" w:afterAutospacing="0"/>
        <w:rPr>
          <w:rFonts w:ascii="Arial" w:eastAsiaTheme="minorEastAsia" w:hAnsi="Arial" w:cs="Arial"/>
          <w:color w:val="0F192D"/>
        </w:rPr>
      </w:pPr>
    </w:p>
    <w:p w14:paraId="631F5910" w14:textId="760B59AA" w:rsidR="002C1852" w:rsidRPr="004F11D7" w:rsidRDefault="00B72523" w:rsidP="00344D5F">
      <w:pPr>
        <w:pStyle w:val="xxmsonormal"/>
        <w:numPr>
          <w:ilvl w:val="0"/>
          <w:numId w:val="4"/>
        </w:numPr>
        <w:spacing w:before="0" w:beforeAutospacing="0" w:after="0" w:afterAutospacing="0"/>
        <w:rPr>
          <w:rFonts w:ascii="Arial" w:eastAsiaTheme="minorEastAsia" w:hAnsi="Arial" w:cs="Arial"/>
          <w:color w:val="0F192D"/>
        </w:rPr>
      </w:pPr>
      <w:r w:rsidRPr="004F11D7">
        <w:rPr>
          <w:rFonts w:ascii="Arial" w:hAnsi="Arial" w:cs="Arial"/>
          <w:color w:val="0F192D"/>
        </w:rPr>
        <w:t xml:space="preserve">In addition to the aforementioned “Countdown to Fall” series, copious </w:t>
      </w:r>
      <w:r w:rsidR="42C0ADA6" w:rsidRPr="004F11D7">
        <w:rPr>
          <w:rFonts w:ascii="Arial" w:hAnsi="Arial" w:cs="Arial"/>
          <w:color w:val="0F192D"/>
        </w:rPr>
        <w:t xml:space="preserve">development </w:t>
      </w:r>
      <w:r w:rsidR="008B5231" w:rsidRPr="004F11D7">
        <w:rPr>
          <w:rFonts w:ascii="Arial" w:hAnsi="Arial" w:cs="Arial"/>
          <w:color w:val="0F192D"/>
        </w:rPr>
        <w:t xml:space="preserve">and training </w:t>
      </w:r>
      <w:r w:rsidR="42C0ADA6" w:rsidRPr="004F11D7">
        <w:rPr>
          <w:rFonts w:ascii="Arial" w:hAnsi="Arial" w:cs="Arial"/>
          <w:color w:val="0F192D"/>
        </w:rPr>
        <w:t xml:space="preserve">opportunities are </w:t>
      </w:r>
      <w:r w:rsidR="008B5231" w:rsidRPr="004F11D7">
        <w:rPr>
          <w:rFonts w:ascii="Arial" w:hAnsi="Arial" w:cs="Arial"/>
          <w:color w:val="0F192D"/>
        </w:rPr>
        <w:t xml:space="preserve">available to faculty </w:t>
      </w:r>
      <w:r w:rsidR="42C0ADA6" w:rsidRPr="004F11D7">
        <w:rPr>
          <w:rFonts w:ascii="Arial" w:hAnsi="Arial" w:cs="Arial"/>
          <w:color w:val="0F192D"/>
        </w:rPr>
        <w:t xml:space="preserve">in preparation for the Fall 2020 semester. </w:t>
      </w:r>
      <w:hyperlink r:id="rId28" w:history="1">
        <w:r w:rsidR="42C0ADA6" w:rsidRPr="007C5942">
          <w:rPr>
            <w:rStyle w:val="Hyperlink"/>
            <w:rFonts w:ascii="Arial" w:hAnsi="Arial" w:cs="Arial"/>
          </w:rPr>
          <w:t>Upcoming webinars</w:t>
        </w:r>
        <w:r w:rsidR="0332581A" w:rsidRPr="007C5942">
          <w:rPr>
            <w:rStyle w:val="Hyperlink"/>
            <w:rFonts w:ascii="Arial" w:hAnsi="Arial" w:cs="Arial"/>
          </w:rPr>
          <w:t xml:space="preserve"> for instructors</w:t>
        </w:r>
      </w:hyperlink>
      <w:r w:rsidR="0332581A" w:rsidRPr="004F11D7">
        <w:rPr>
          <w:rFonts w:ascii="Arial" w:hAnsi="Arial" w:cs="Arial"/>
          <w:color w:val="0F192D"/>
        </w:rPr>
        <w:t xml:space="preserve"> at all Penn State campuses</w:t>
      </w:r>
      <w:r w:rsidR="42C0ADA6" w:rsidRPr="004F11D7">
        <w:rPr>
          <w:rFonts w:ascii="Arial" w:hAnsi="Arial" w:cs="Arial"/>
          <w:color w:val="0F192D"/>
        </w:rPr>
        <w:t xml:space="preserve"> include: </w:t>
      </w:r>
    </w:p>
    <w:p w14:paraId="0DC7B0DE" w14:textId="77777777" w:rsidR="00952BA1" w:rsidRPr="004F11D7" w:rsidRDefault="00952BA1" w:rsidP="00344D5F">
      <w:pPr>
        <w:pStyle w:val="xxmsonormal"/>
        <w:spacing w:before="0" w:beforeAutospacing="0" w:after="0" w:afterAutospacing="0"/>
        <w:ind w:left="720"/>
        <w:rPr>
          <w:rFonts w:ascii="Arial" w:eastAsiaTheme="minorEastAsia" w:hAnsi="Arial" w:cs="Arial"/>
          <w:color w:val="0F192D"/>
        </w:rPr>
      </w:pPr>
    </w:p>
    <w:p w14:paraId="760B6353" w14:textId="627BD8CB" w:rsidR="037E0318" w:rsidRDefault="037E0318" w:rsidP="3DBE936F">
      <w:pPr>
        <w:pStyle w:val="xxmsonormal"/>
        <w:numPr>
          <w:ilvl w:val="0"/>
          <w:numId w:val="14"/>
        </w:numPr>
        <w:spacing w:before="0" w:beforeAutospacing="0" w:after="0" w:afterAutospacing="0" w:line="259" w:lineRule="auto"/>
        <w:rPr>
          <w:rFonts w:asciiTheme="minorHAnsi" w:eastAsiaTheme="minorEastAsia" w:hAnsiTheme="minorHAnsi" w:cstheme="minorBidi"/>
        </w:rPr>
      </w:pPr>
      <w:r w:rsidRPr="3DBE936F">
        <w:rPr>
          <w:rFonts w:ascii="Arial" w:hAnsi="Arial" w:cs="Arial"/>
        </w:rPr>
        <w:t xml:space="preserve">Monday, August 10: </w:t>
      </w:r>
      <w:hyperlink r:id="rId29">
        <w:r w:rsidR="05361247" w:rsidRPr="007C5942">
          <w:rPr>
            <w:rStyle w:val="Hyperlink"/>
            <w:rFonts w:ascii="Arial" w:hAnsi="Arial" w:cs="Arial"/>
          </w:rPr>
          <w:t>Creating Community Online</w:t>
        </w:r>
      </w:hyperlink>
      <w:r w:rsidR="05361247" w:rsidRPr="3DBE936F">
        <w:rPr>
          <w:rFonts w:ascii="Arial" w:hAnsi="Arial" w:cs="Arial"/>
        </w:rPr>
        <w:t xml:space="preserve"> </w:t>
      </w:r>
    </w:p>
    <w:p w14:paraId="421330F5" w14:textId="6E99A8B2" w:rsidR="05361247" w:rsidRDefault="05361247" w:rsidP="3DBE936F">
      <w:pPr>
        <w:pStyle w:val="xxmsonormal"/>
        <w:numPr>
          <w:ilvl w:val="0"/>
          <w:numId w:val="14"/>
        </w:numPr>
        <w:spacing w:before="0" w:beforeAutospacing="0" w:after="0" w:afterAutospacing="0" w:line="259" w:lineRule="auto"/>
      </w:pPr>
      <w:r w:rsidRPr="3DBE936F">
        <w:rPr>
          <w:rFonts w:ascii="Arial" w:hAnsi="Arial" w:cs="Arial"/>
        </w:rPr>
        <w:t xml:space="preserve">Monday, August 10: </w:t>
      </w:r>
      <w:hyperlink r:id="rId30">
        <w:r w:rsidRPr="007C5942">
          <w:rPr>
            <w:rStyle w:val="Hyperlink"/>
            <w:rFonts w:ascii="Arial" w:hAnsi="Arial" w:cs="Arial"/>
          </w:rPr>
          <w:t>Academic Integrity</w:t>
        </w:r>
      </w:hyperlink>
    </w:p>
    <w:p w14:paraId="4F36253C" w14:textId="175BA446" w:rsidR="037E0318" w:rsidRDefault="037E0318" w:rsidP="3DBE936F">
      <w:pPr>
        <w:pStyle w:val="xxmsonormal"/>
        <w:numPr>
          <w:ilvl w:val="0"/>
          <w:numId w:val="14"/>
        </w:numPr>
        <w:spacing w:before="0" w:beforeAutospacing="0" w:after="0" w:afterAutospacing="0" w:line="259" w:lineRule="auto"/>
      </w:pPr>
      <w:r w:rsidRPr="3DBE936F">
        <w:rPr>
          <w:rFonts w:ascii="Arial" w:hAnsi="Arial" w:cs="Arial"/>
        </w:rPr>
        <w:t xml:space="preserve">Tuesday, August 11: </w:t>
      </w:r>
      <w:r w:rsidR="107DD907" w:rsidRPr="3DBE936F">
        <w:rPr>
          <w:rFonts w:ascii="Arial" w:hAnsi="Arial" w:cs="Arial"/>
        </w:rPr>
        <w:t xml:space="preserve">It All Adds Up: </w:t>
      </w:r>
      <w:hyperlink r:id="rId31">
        <w:r w:rsidR="107DD907" w:rsidRPr="007C5942">
          <w:rPr>
            <w:rStyle w:val="Hyperlink"/>
            <w:rFonts w:ascii="Arial" w:hAnsi="Arial" w:cs="Arial"/>
          </w:rPr>
          <w:t>Using EquatIO to Read and Write Math in a Digital Classroom</w:t>
        </w:r>
      </w:hyperlink>
    </w:p>
    <w:p w14:paraId="0A13AC11" w14:textId="77777777" w:rsidR="00B72523" w:rsidRPr="004F11D7" w:rsidRDefault="00B72523" w:rsidP="00B72523">
      <w:pPr>
        <w:pStyle w:val="ListParagraph"/>
        <w:rPr>
          <w:rFonts w:ascii="Arial" w:hAnsi="Arial" w:cs="Arial"/>
          <w:color w:val="0F192D"/>
        </w:rPr>
      </w:pPr>
    </w:p>
    <w:p w14:paraId="58889046" w14:textId="67537260" w:rsidR="00B72523" w:rsidRPr="004F11D7" w:rsidRDefault="00B72523" w:rsidP="00B72523">
      <w:pPr>
        <w:pStyle w:val="xxmsonormal"/>
        <w:spacing w:before="0" w:beforeAutospacing="0" w:after="0" w:afterAutospacing="0"/>
        <w:ind w:left="360"/>
        <w:rPr>
          <w:rFonts w:ascii="Arial" w:hAnsi="Arial" w:cs="Arial"/>
          <w:color w:val="0F192D"/>
        </w:rPr>
      </w:pPr>
      <w:r w:rsidRPr="004F11D7">
        <w:rPr>
          <w:rFonts w:ascii="Arial" w:hAnsi="Arial" w:cs="Arial"/>
          <w:color w:val="0F192D"/>
        </w:rPr>
        <w:t xml:space="preserve">Find information about many more faculty development and training opportunities on the </w:t>
      </w:r>
      <w:hyperlink r:id="rId32" w:history="1">
        <w:r w:rsidRPr="007C5942">
          <w:rPr>
            <w:rStyle w:val="Hyperlink"/>
            <w:rFonts w:ascii="Arial" w:hAnsi="Arial" w:cs="Arial"/>
          </w:rPr>
          <w:t>“Keep Teaching” website’s dedicated webinar page</w:t>
        </w:r>
      </w:hyperlink>
      <w:r w:rsidRPr="004F11D7">
        <w:rPr>
          <w:rFonts w:ascii="Arial" w:hAnsi="Arial" w:cs="Arial"/>
          <w:color w:val="0F192D"/>
        </w:rPr>
        <w:t xml:space="preserve">.  </w:t>
      </w:r>
    </w:p>
    <w:p w14:paraId="6BECDD54" w14:textId="77777777" w:rsidR="002C1852" w:rsidRPr="004F11D7" w:rsidRDefault="002C1852" w:rsidP="00344D5F">
      <w:pPr>
        <w:pStyle w:val="xxmsonormal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0AA7186E" w14:textId="2046DD3E" w:rsidR="002C1852" w:rsidRPr="00CC0A28" w:rsidRDefault="006D24BD" w:rsidP="00344D5F">
      <w:pPr>
        <w:pStyle w:val="ListParagraph"/>
        <w:numPr>
          <w:ilvl w:val="0"/>
          <w:numId w:val="4"/>
        </w:numPr>
        <w:shd w:val="clear" w:color="auto" w:fill="FFFFFF" w:themeFill="background1"/>
        <w:textAlignment w:val="baseline"/>
        <w:rPr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</w:pPr>
      <w:r w:rsidRPr="004F11D7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Penn State</w:t>
      </w:r>
      <w:r w:rsidRPr="004F11D7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33" w:history="1">
        <w:r w:rsidRPr="007C5942">
          <w:rPr>
            <w:rStyle w:val="Hyperlink"/>
            <w:rFonts w:ascii="Arial" w:hAnsi="Arial" w:cs="Arial"/>
          </w:rPr>
          <w:t>faculty are encouraged to continue submitting questions</w:t>
        </w:r>
      </w:hyperlink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via </w:t>
      </w:r>
      <w:hyperlink r:id="rId34" w:history="1">
        <w:r w:rsidRPr="007C5942">
          <w:rPr>
            <w:rStyle w:val="Hyperlink"/>
            <w:rFonts w:ascii="Arial" w:hAnsi="Arial" w:cs="Arial"/>
          </w:rPr>
          <w:t>this online form</w:t>
        </w:r>
      </w:hyperlink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so leadership can respond to them in upcoming communication, </w:t>
      </w:r>
      <w:r w:rsidR="11307AB9" w:rsidRPr="004F11D7">
        <w:rPr>
          <w:rFonts w:ascii="Arial" w:hAnsi="Arial" w:cs="Arial"/>
          <w:color w:val="000000" w:themeColor="text1"/>
        </w:rPr>
        <w:t xml:space="preserve">such as this </w:t>
      </w:r>
      <w:r w:rsidRPr="004F11D7">
        <w:rPr>
          <w:rFonts w:ascii="Arial" w:hAnsi="Arial" w:cs="Arial"/>
          <w:color w:val="000000" w:themeColor="text1"/>
        </w:rPr>
        <w:t xml:space="preserve">news </w:t>
      </w:r>
      <w:r w:rsidR="11307AB9" w:rsidRPr="004F11D7">
        <w:rPr>
          <w:rFonts w:ascii="Arial" w:hAnsi="Arial" w:cs="Arial"/>
          <w:color w:val="000000" w:themeColor="text1"/>
        </w:rPr>
        <w:t>digest</w:t>
      </w:r>
      <w:r w:rsidRPr="004F11D7">
        <w:rPr>
          <w:rFonts w:ascii="Arial" w:hAnsi="Arial" w:cs="Arial"/>
          <w:color w:val="000000" w:themeColor="text1"/>
        </w:rPr>
        <w:t xml:space="preserve"> for faculty</w:t>
      </w:r>
      <w:r w:rsidR="11307AB9" w:rsidRPr="004F11D7">
        <w:rPr>
          <w:rFonts w:ascii="Arial" w:hAnsi="Arial" w:cs="Arial"/>
          <w:color w:val="000000" w:themeColor="text1"/>
        </w:rPr>
        <w:t>.</w:t>
      </w:r>
      <w:r w:rsidR="11307AB9" w:rsidRPr="004F11D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59A25BFA" w14:textId="77777777" w:rsidR="00CC0A28" w:rsidRPr="00CC0A28" w:rsidRDefault="00CC0A28" w:rsidP="00CC0A28">
      <w:pPr>
        <w:pStyle w:val="ListParagraph"/>
        <w:shd w:val="clear" w:color="auto" w:fill="FFFFFF" w:themeFill="background1"/>
        <w:textAlignment w:val="baseline"/>
        <w:rPr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</w:pPr>
    </w:p>
    <w:p w14:paraId="2D9B46D2" w14:textId="2F7D4FEB" w:rsidR="00BB1A93" w:rsidRPr="004F11D7" w:rsidRDefault="00BB1A93" w:rsidP="00344D5F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4F11D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4F11D7" w:rsidRDefault="00BB1A93" w:rsidP="00344D5F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00344D5F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004F11D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004F11D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00344D5F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6D0BC1C9" w:rsidR="00EA150B" w:rsidRPr="004F11D7" w:rsidRDefault="00EA150B" w:rsidP="00344D5F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004F11D7">
        <w:rPr>
          <w:rFonts w:ascii="Arial" w:hAnsi="Arial" w:cs="Arial"/>
          <w:color w:val="000000" w:themeColor="text1"/>
          <w:bdr w:val="none" w:sz="0" w:space="0" w:color="auto" w:frame="1"/>
        </w:rPr>
        <w:t>U</w:t>
      </w: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35" w:history="1">
        <w:r w:rsidR="00D335EE" w:rsidRPr="007C5942">
          <w:rPr>
            <w:rStyle w:val="Hyperlink"/>
            <w:rFonts w:ascii="Arial" w:hAnsi="Arial" w:cs="Arial"/>
          </w:rPr>
          <w:t>“Back to State” page</w:t>
        </w:r>
      </w:hyperlink>
      <w:r w:rsidR="00DE0700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36" w:history="1">
        <w:r w:rsidR="00DE0700" w:rsidRPr="007C5942">
          <w:rPr>
            <w:rStyle w:val="Hyperlink"/>
            <w:rFonts w:ascii="Arial" w:hAnsi="Arial" w:cs="Arial"/>
          </w:rPr>
          <w:t>updated FAQs</w:t>
        </w:r>
      </w:hyperlink>
      <w:r w:rsidR="003D7140"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004F11D7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plans to resume on-campus work and learning this fall</w:t>
      </w:r>
    </w:p>
    <w:p w14:paraId="40E7B6A4" w14:textId="72F53287" w:rsidR="00874DA0" w:rsidRPr="004F11D7" w:rsidRDefault="00874DA0" w:rsidP="00344D5F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>Penn State</w:t>
      </w:r>
      <w:r w:rsidR="008479DD" w:rsidRPr="004F11D7">
        <w:rPr>
          <w:rFonts w:ascii="Arial" w:hAnsi="Arial" w:cs="Arial"/>
          <w:color w:val="000000" w:themeColor="text1"/>
          <w:bdr w:val="none" w:sz="0" w:space="0" w:color="auto" w:frame="1"/>
        </w:rPr>
        <w:t>’s</w:t>
      </w: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37" w:history="1">
        <w:r w:rsidR="005314A0" w:rsidRPr="007C5942">
          <w:rPr>
            <w:rStyle w:val="Hyperlink"/>
            <w:rFonts w:ascii="Arial" w:hAnsi="Arial" w:cs="Arial"/>
          </w:rPr>
          <w:t>“Keep Teaching”</w:t>
        </w:r>
      </w:hyperlink>
      <w:r w:rsidR="005314A0" w:rsidRPr="004F11D7">
        <w:rPr>
          <w:rFonts w:ascii="Arial" w:hAnsi="Arial" w:cs="Arial"/>
          <w:color w:val="666666"/>
        </w:rPr>
        <w:t xml:space="preserve"> </w:t>
      </w:r>
      <w:r w:rsidR="005314A0" w:rsidRPr="004F11D7">
        <w:rPr>
          <w:rFonts w:ascii="Arial" w:hAnsi="Arial" w:cs="Arial"/>
          <w:color w:val="000000" w:themeColor="text1"/>
        </w:rPr>
        <w:t xml:space="preserve">and </w:t>
      </w:r>
      <w:hyperlink r:id="rId38" w:history="1">
        <w:r w:rsidR="005314A0" w:rsidRPr="007C5942">
          <w:rPr>
            <w:rStyle w:val="Hyperlink"/>
            <w:rFonts w:ascii="Arial" w:hAnsi="Arial" w:cs="Arial"/>
          </w:rPr>
          <w:t>“Keep Learning”</w:t>
        </w:r>
      </w:hyperlink>
      <w:r w:rsidR="005314A0" w:rsidRPr="004F11D7">
        <w:rPr>
          <w:rFonts w:ascii="Arial" w:hAnsi="Arial" w:cs="Arial"/>
          <w:color w:val="000000" w:themeColor="text1"/>
        </w:rPr>
        <w:t xml:space="preserve"> websites</w:t>
      </w:r>
      <w:r w:rsidR="003011E5" w:rsidRPr="004F11D7">
        <w:rPr>
          <w:rFonts w:ascii="Arial" w:hAnsi="Arial" w:cs="Arial"/>
          <w:color w:val="000000" w:themeColor="text1"/>
        </w:rPr>
        <w:t xml:space="preserve">, including many </w:t>
      </w:r>
      <w:hyperlink r:id="rId39" w:history="1">
        <w:r w:rsidR="003011E5" w:rsidRPr="007C5942">
          <w:rPr>
            <w:rStyle w:val="Hyperlink"/>
            <w:rFonts w:ascii="Arial" w:hAnsi="Arial" w:cs="Arial"/>
          </w:rPr>
          <w:t>Fall 2020 instruction-related FAQs</w:t>
        </w:r>
      </w:hyperlink>
      <w:r w:rsidR="005314A0" w:rsidRPr="004F11D7">
        <w:rPr>
          <w:rFonts w:ascii="Arial" w:hAnsi="Arial" w:cs="Arial"/>
          <w:color w:val="000000" w:themeColor="text1"/>
        </w:rPr>
        <w:t xml:space="preserve"> </w:t>
      </w:r>
      <w:r w:rsidR="00931164" w:rsidRPr="004F11D7">
        <w:rPr>
          <w:rFonts w:ascii="Arial" w:hAnsi="Arial" w:cs="Arial"/>
          <w:color w:val="000000" w:themeColor="text1"/>
        </w:rPr>
        <w:t xml:space="preserve">and </w:t>
      </w:r>
      <w:hyperlink r:id="rId40" w:history="1">
        <w:r w:rsidR="00931164" w:rsidRPr="007C5942">
          <w:rPr>
            <w:rStyle w:val="Hyperlink"/>
            <w:rFonts w:ascii="Arial" w:hAnsi="Arial" w:cs="Arial"/>
          </w:rPr>
          <w:t>new webinars</w:t>
        </w:r>
      </w:hyperlink>
    </w:p>
    <w:p w14:paraId="416B17A5" w14:textId="0AADF085" w:rsidR="00EF039F" w:rsidRPr="004F11D7" w:rsidRDefault="00EF039F" w:rsidP="00344D5F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</w:rPr>
        <w:t xml:space="preserve">The online archive of </w:t>
      </w:r>
      <w:hyperlink r:id="rId41" w:history="1">
        <w:r w:rsidRPr="007C5942">
          <w:rPr>
            <w:rStyle w:val="Hyperlink"/>
            <w:rFonts w:ascii="Arial" w:hAnsi="Arial" w:cs="Arial"/>
          </w:rPr>
          <w:t>video messages</w:t>
        </w:r>
      </w:hyperlink>
      <w:r w:rsidRPr="004F11D7">
        <w:rPr>
          <w:rFonts w:ascii="Arial" w:hAnsi="Arial" w:cs="Arial"/>
          <w:color w:val="000000" w:themeColor="text1"/>
        </w:rPr>
        <w:t xml:space="preserve"> from </w:t>
      </w:r>
      <w:r w:rsidR="008A2CA1" w:rsidRPr="004F11D7">
        <w:rPr>
          <w:rFonts w:ascii="Arial" w:hAnsi="Arial" w:cs="Arial"/>
          <w:color w:val="000000" w:themeColor="text1"/>
        </w:rPr>
        <w:t xml:space="preserve">Penn State </w:t>
      </w:r>
      <w:r w:rsidRPr="004F11D7">
        <w:rPr>
          <w:rFonts w:ascii="Arial" w:hAnsi="Arial" w:cs="Arial"/>
          <w:color w:val="000000" w:themeColor="text1"/>
        </w:rPr>
        <w:t>leaders and experts</w:t>
      </w:r>
      <w:r w:rsidR="00CC4CD5" w:rsidRPr="004F11D7">
        <w:rPr>
          <w:rFonts w:ascii="Arial" w:hAnsi="Arial" w:cs="Arial"/>
          <w:color w:val="000000" w:themeColor="text1"/>
        </w:rPr>
        <w:t xml:space="preserve">, </w:t>
      </w:r>
      <w:r w:rsidRPr="004F11D7">
        <w:rPr>
          <w:rFonts w:ascii="Arial" w:hAnsi="Arial" w:cs="Arial"/>
        </w:rPr>
        <w:t xml:space="preserve">previous </w:t>
      </w:r>
      <w:hyperlink r:id="rId42" w:history="1">
        <w:r w:rsidRPr="007C5942">
          <w:rPr>
            <w:rStyle w:val="Hyperlink"/>
            <w:rFonts w:ascii="Arial" w:hAnsi="Arial" w:cs="Arial"/>
          </w:rPr>
          <w:t>news digest</w:t>
        </w:r>
        <w:r w:rsidR="008A2CA1" w:rsidRPr="007C5942">
          <w:rPr>
            <w:rStyle w:val="Hyperlink"/>
            <w:rFonts w:ascii="Arial" w:hAnsi="Arial" w:cs="Arial"/>
          </w:rPr>
          <w:t>s</w:t>
        </w:r>
      </w:hyperlink>
      <w:r w:rsidR="008A2CA1" w:rsidRPr="004F11D7">
        <w:rPr>
          <w:rFonts w:ascii="Arial" w:hAnsi="Arial" w:cs="Arial"/>
        </w:rPr>
        <w:t xml:space="preserve">, and pandemic-related University </w:t>
      </w:r>
      <w:hyperlink r:id="rId43" w:history="1">
        <w:r w:rsidR="008A2CA1" w:rsidRPr="007C5942">
          <w:rPr>
            <w:rStyle w:val="Hyperlink"/>
            <w:rFonts w:ascii="Arial" w:hAnsi="Arial" w:cs="Arial"/>
          </w:rPr>
          <w:t>news stories</w:t>
        </w:r>
      </w:hyperlink>
    </w:p>
    <w:p w14:paraId="2F813055" w14:textId="3390608B" w:rsidR="00874DA0" w:rsidRPr="004F11D7" w:rsidRDefault="00874DA0" w:rsidP="00344D5F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>The </w:t>
      </w:r>
      <w:hyperlink r:id="rId44" w:tgtFrame="_blank" w:history="1">
        <w:r w:rsidRPr="007C5942">
          <w:rPr>
            <w:rStyle w:val="Hyperlink"/>
            <w:rFonts w:ascii="Arial" w:hAnsi="Arial" w:cs="Arial"/>
          </w:rPr>
          <w:t>Office of Human Resources COVID-19 information site</w:t>
        </w:r>
      </w:hyperlink>
      <w:r w:rsidRPr="00F51471">
        <w:rPr>
          <w:rFonts w:ascii="Arial" w:hAnsi="Arial" w:cs="Arial"/>
        </w:rPr>
        <w:t xml:space="preserve"> </w:t>
      </w: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45" w:history="1">
        <w:r w:rsidRPr="007C5942">
          <w:rPr>
            <w:rStyle w:val="Hyperlink"/>
            <w:rFonts w:ascii="Arial" w:hAnsi="Arial" w:cs="Arial"/>
          </w:rPr>
          <w:t>“Return to Work</w:t>
        </w:r>
        <w:r w:rsidR="00E328AB" w:rsidRPr="007C5942">
          <w:rPr>
            <w:rStyle w:val="Hyperlink"/>
            <w:rFonts w:ascii="Arial" w:hAnsi="Arial" w:cs="Arial"/>
          </w:rPr>
          <w:t xml:space="preserve"> on Campus</w:t>
        </w:r>
        <w:r w:rsidRPr="007C5942">
          <w:rPr>
            <w:rStyle w:val="Hyperlink"/>
            <w:rFonts w:ascii="Arial" w:hAnsi="Arial" w:cs="Arial"/>
          </w:rPr>
          <w:t>”</w:t>
        </w:r>
      </w:hyperlink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7AC9AC90" w14:textId="1608BA45" w:rsidR="000C05C3" w:rsidRPr="004F11D7" w:rsidRDefault="000C05C3" w:rsidP="00344D5F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The </w:t>
      </w:r>
      <w:hyperlink r:id="rId46" w:history="1">
        <w:r w:rsidRPr="007C5942">
          <w:rPr>
            <w:rStyle w:val="Hyperlink"/>
            <w:rFonts w:ascii="Arial" w:hAnsi="Arial" w:cs="Arial"/>
          </w:rPr>
          <w:t>“University Measures” webpage</w:t>
        </w:r>
      </w:hyperlink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>, which summarizes steps Penn State is taking in response to COVID-19</w:t>
      </w:r>
    </w:p>
    <w:p w14:paraId="6210FF83" w14:textId="6DF3EF7A" w:rsidR="00B43187" w:rsidRPr="004F11D7" w:rsidRDefault="00874DA0" w:rsidP="00344D5F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47" w:history="1">
        <w:r w:rsidRPr="007C5942">
          <w:rPr>
            <w:rStyle w:val="Hyperlink"/>
            <w:rFonts w:ascii="Arial" w:hAnsi="Arial" w:cs="Arial"/>
          </w:rPr>
          <w:t>health information page focused on personal safety practices</w:t>
        </w:r>
      </w:hyperlink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004F11D7">
        <w:rPr>
          <w:rFonts w:ascii="Arial" w:hAnsi="Arial" w:cs="Arial"/>
          <w:color w:val="000000" w:themeColor="text1"/>
          <w:bdr w:val="none" w:sz="0" w:space="0" w:color="auto" w:frame="1"/>
        </w:rPr>
        <w:t>individuals</w:t>
      </w: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344D5F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>A robust</w:t>
      </w:r>
      <w:r w:rsidR="00374EAD" w:rsidRPr="004F11D7">
        <w:rPr>
          <w:rFonts w:ascii="Arial" w:hAnsi="Arial" w:cs="Arial"/>
          <w:color w:val="000000" w:themeColor="text1"/>
          <w:bdr w:val="none" w:sz="0" w:space="0" w:color="auto" w:frame="1"/>
        </w:rPr>
        <w:t>, updated</w:t>
      </w:r>
      <w:hyperlink r:id="rId48" w:tgtFrame="_blank" w:history="1">
        <w:r w:rsidRPr="007C5942">
          <w:rPr>
            <w:rStyle w:val="Hyperlink"/>
            <w:rFonts w:ascii="Arial" w:hAnsi="Arial" w:cs="Arial"/>
          </w:rPr>
          <w:t> list of contacts and resources </w:t>
        </w:r>
      </w:hyperlink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004F11D7">
        <w:rPr>
          <w:rFonts w:ascii="Arial" w:hAnsi="Arial" w:cs="Arial"/>
          <w:color w:val="000000" w:themeColor="text1"/>
          <w:bdr w:val="none" w:sz="0" w:space="0" w:color="auto" w:frame="1"/>
        </w:rPr>
        <w:t>U</w:t>
      </w:r>
      <w:r w:rsidRPr="004F11D7">
        <w:rPr>
          <w:rFonts w:ascii="Arial" w:hAnsi="Arial" w:cs="Arial"/>
          <w:color w:val="000000" w:themeColor="text1"/>
          <w:bdr w:val="none" w:sz="0" w:space="0" w:color="auto" w:frame="1"/>
        </w:rPr>
        <w:t>niversity community</w:t>
      </w:r>
    </w:p>
    <w:p w14:paraId="72D409ED" w14:textId="725D7389" w:rsidR="00F24A13" w:rsidRPr="00D24745" w:rsidRDefault="00263D55" w:rsidP="00E50834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24745">
        <w:rPr>
          <w:rFonts w:ascii="Arial" w:hAnsi="Arial" w:cs="Arial"/>
          <w:color w:val="000000" w:themeColor="text1"/>
        </w:rPr>
        <w:t xml:space="preserve">The Social Science Research Institute </w:t>
      </w:r>
      <w:hyperlink r:id="rId49" w:history="1">
        <w:r w:rsidRPr="00D24745">
          <w:rPr>
            <w:rStyle w:val="Hyperlink"/>
            <w:rFonts w:ascii="Arial" w:hAnsi="Arial" w:cs="Arial"/>
          </w:rPr>
          <w:t>website featuring pandemic-related insights from University experts</w:t>
        </w:r>
      </w:hyperlink>
      <w:r w:rsidRPr="00D24745">
        <w:rPr>
          <w:rFonts w:ascii="Arial" w:hAnsi="Arial" w:cs="Arial"/>
        </w:rPr>
        <w:t xml:space="preserve"> </w:t>
      </w:r>
      <w:r w:rsidRPr="00D24745">
        <w:rPr>
          <w:rFonts w:ascii="Arial" w:hAnsi="Arial" w:cs="Arial"/>
          <w:color w:val="000000" w:themeColor="text1"/>
        </w:rPr>
        <w:t>and other resources</w:t>
      </w:r>
    </w:p>
    <w:sectPr w:rsidR="00F24A13" w:rsidRPr="00D24745" w:rsidSect="006D03A2">
      <w:headerReference w:type="even" r:id="rId50"/>
      <w:head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9383C" w14:textId="77777777" w:rsidR="00956BFF" w:rsidRDefault="00956BFF" w:rsidP="004C0F1C">
      <w:r>
        <w:separator/>
      </w:r>
    </w:p>
  </w:endnote>
  <w:endnote w:type="continuationSeparator" w:id="0">
    <w:p w14:paraId="5C59BDC4" w14:textId="77777777" w:rsidR="00956BFF" w:rsidRDefault="00956BFF" w:rsidP="004C0F1C">
      <w:r>
        <w:continuationSeparator/>
      </w:r>
    </w:p>
  </w:endnote>
  <w:endnote w:type="continuationNotice" w:id="1">
    <w:p w14:paraId="07DBC381" w14:textId="77777777" w:rsidR="00956BFF" w:rsidRDefault="00956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63057" w14:textId="77777777" w:rsidR="00956BFF" w:rsidRDefault="00956BFF" w:rsidP="004C0F1C">
      <w:r>
        <w:separator/>
      </w:r>
    </w:p>
  </w:footnote>
  <w:footnote w:type="continuationSeparator" w:id="0">
    <w:p w14:paraId="3089DB77" w14:textId="77777777" w:rsidR="00956BFF" w:rsidRDefault="00956BFF" w:rsidP="004C0F1C">
      <w:r>
        <w:continuationSeparator/>
      </w:r>
    </w:p>
  </w:footnote>
  <w:footnote w:type="continuationNotice" w:id="1">
    <w:p w14:paraId="4B742634" w14:textId="77777777" w:rsidR="00956BFF" w:rsidRDefault="00956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4C0F1C" w:rsidRDefault="004C0F1C" w:rsidP="00A8517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4C0F1C" w:rsidRDefault="004C0F1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4C0F1C" w:rsidRDefault="004C0F1C" w:rsidP="00A8517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4C0F1C" w:rsidRDefault="004C0F1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D75"/>
    <w:multiLevelType w:val="multilevel"/>
    <w:tmpl w:val="955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46039"/>
    <w:multiLevelType w:val="hybridMultilevel"/>
    <w:tmpl w:val="6900B552"/>
    <w:lvl w:ilvl="0" w:tplc="89BC8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89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73E4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262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F4A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80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9D4D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638D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6A1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F4626"/>
    <w:multiLevelType w:val="hybridMultilevel"/>
    <w:tmpl w:val="CB26173C"/>
    <w:lvl w:ilvl="0" w:tplc="D9C85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42E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24B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A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8A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8F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C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CB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AA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466"/>
    <w:multiLevelType w:val="hybridMultilevel"/>
    <w:tmpl w:val="38BAACDC"/>
    <w:lvl w:ilvl="0" w:tplc="07D60A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73D2B1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5BBA8B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plc="ED4863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94060E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plc="06E24B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plc="4B5A09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plc="DF30E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plc="2F448DA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C73E42"/>
    <w:multiLevelType w:val="multilevel"/>
    <w:tmpl w:val="491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7662C3"/>
    <w:multiLevelType w:val="hybridMultilevel"/>
    <w:tmpl w:val="3C8EA4B4"/>
    <w:lvl w:ilvl="0" w:tplc="FFD08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2B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8A4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E4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CF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CF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03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AB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AB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7574B"/>
    <w:multiLevelType w:val="multilevel"/>
    <w:tmpl w:val="3D5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4808A8"/>
    <w:multiLevelType w:val="hybridMultilevel"/>
    <w:tmpl w:val="6D329290"/>
    <w:lvl w:ilvl="0" w:tplc="2B0E2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23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D2E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3085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D29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622C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EC8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C823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0AC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EB5BD4"/>
    <w:multiLevelType w:val="hybridMultilevel"/>
    <w:tmpl w:val="2DE05E92"/>
    <w:lvl w:ilvl="0" w:tplc="8ED03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657CD"/>
    <w:multiLevelType w:val="hybridMultilevel"/>
    <w:tmpl w:val="1688A300"/>
    <w:lvl w:ilvl="0" w:tplc="2A36D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5EE6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8AA8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1D85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9D6D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9C2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BE07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9F0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DAD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DD64D2"/>
    <w:multiLevelType w:val="hybridMultilevel"/>
    <w:tmpl w:val="2C6A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637E"/>
    <w:multiLevelType w:val="hybridMultilevel"/>
    <w:tmpl w:val="43E40198"/>
    <w:lvl w:ilvl="0" w:tplc="BDC0F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387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DD0B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2C9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E0F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92EE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5E6B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4CA0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409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C5590B"/>
    <w:multiLevelType w:val="hybridMultilevel"/>
    <w:tmpl w:val="95FC68B6"/>
    <w:lvl w:ilvl="0" w:tplc="AB1CC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25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EB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84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40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4F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CE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C7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84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12C88"/>
    <w:multiLevelType w:val="hybridMultilevel"/>
    <w:tmpl w:val="4B8478D0"/>
    <w:lvl w:ilvl="0" w:tplc="5B8A2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4F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ED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A1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4F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0F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CC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CC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6C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075FA"/>
    <w:multiLevelType w:val="hybridMultilevel"/>
    <w:tmpl w:val="9AECC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C5992"/>
    <w:multiLevelType w:val="hybridMultilevel"/>
    <w:tmpl w:val="05DA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A368B"/>
    <w:multiLevelType w:val="hybridMultilevel"/>
    <w:tmpl w:val="7EEE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F436A"/>
    <w:multiLevelType w:val="hybridMultilevel"/>
    <w:tmpl w:val="EACC5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2B6F97"/>
    <w:multiLevelType w:val="hybridMultilevel"/>
    <w:tmpl w:val="ABD0D092"/>
    <w:lvl w:ilvl="0" w:tplc="8D6A8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C44C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BE2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D87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728D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8CA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0304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0C7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B00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707083"/>
    <w:multiLevelType w:val="hybridMultilevel"/>
    <w:tmpl w:val="205483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980705"/>
    <w:multiLevelType w:val="hybridMultilevel"/>
    <w:tmpl w:val="9AF07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10411B"/>
    <w:multiLevelType w:val="hybridMultilevel"/>
    <w:tmpl w:val="D488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04E79"/>
    <w:multiLevelType w:val="hybridMultilevel"/>
    <w:tmpl w:val="525CF8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16"/>
  </w:num>
  <w:num w:numId="8">
    <w:abstractNumId w:val="22"/>
  </w:num>
  <w:num w:numId="9">
    <w:abstractNumId w:val="21"/>
  </w:num>
  <w:num w:numId="10">
    <w:abstractNumId w:val="19"/>
  </w:num>
  <w:num w:numId="11">
    <w:abstractNumId w:val="7"/>
  </w:num>
  <w:num w:numId="12">
    <w:abstractNumId w:val="9"/>
  </w:num>
  <w:num w:numId="13">
    <w:abstractNumId w:val="18"/>
  </w:num>
  <w:num w:numId="14">
    <w:abstractNumId w:val="17"/>
  </w:num>
  <w:num w:numId="15">
    <w:abstractNumId w:val="14"/>
  </w:num>
  <w:num w:numId="16">
    <w:abstractNumId w:val="10"/>
  </w:num>
  <w:num w:numId="17">
    <w:abstractNumId w:val="6"/>
  </w:num>
  <w:num w:numId="18">
    <w:abstractNumId w:val="1"/>
  </w:num>
  <w:num w:numId="19">
    <w:abstractNumId w:val="4"/>
  </w:num>
  <w:num w:numId="20">
    <w:abstractNumId w:val="20"/>
  </w:num>
  <w:num w:numId="21">
    <w:abstractNumId w:val="8"/>
  </w:num>
  <w:num w:numId="22">
    <w:abstractNumId w:val="12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5054"/>
    <w:rsid w:val="000065A0"/>
    <w:rsid w:val="000067CC"/>
    <w:rsid w:val="00006FCC"/>
    <w:rsid w:val="000076D2"/>
    <w:rsid w:val="00007BDA"/>
    <w:rsid w:val="000147EC"/>
    <w:rsid w:val="00022A6E"/>
    <w:rsid w:val="00022AF3"/>
    <w:rsid w:val="00023889"/>
    <w:rsid w:val="00026587"/>
    <w:rsid w:val="00027B61"/>
    <w:rsid w:val="0003375A"/>
    <w:rsid w:val="00033D66"/>
    <w:rsid w:val="00034BB5"/>
    <w:rsid w:val="0003650F"/>
    <w:rsid w:val="00037E75"/>
    <w:rsid w:val="00042B43"/>
    <w:rsid w:val="0004303E"/>
    <w:rsid w:val="00043C4D"/>
    <w:rsid w:val="00050719"/>
    <w:rsid w:val="000515ED"/>
    <w:rsid w:val="000517C8"/>
    <w:rsid w:val="00052708"/>
    <w:rsid w:val="00052CFE"/>
    <w:rsid w:val="00056B5E"/>
    <w:rsid w:val="00057352"/>
    <w:rsid w:val="0005737D"/>
    <w:rsid w:val="000603FE"/>
    <w:rsid w:val="00062AA5"/>
    <w:rsid w:val="00062C79"/>
    <w:rsid w:val="0007032E"/>
    <w:rsid w:val="000703D1"/>
    <w:rsid w:val="00070A1E"/>
    <w:rsid w:val="00072453"/>
    <w:rsid w:val="00072639"/>
    <w:rsid w:val="00073660"/>
    <w:rsid w:val="000742CC"/>
    <w:rsid w:val="00075C01"/>
    <w:rsid w:val="00077089"/>
    <w:rsid w:val="000903AB"/>
    <w:rsid w:val="00090EC4"/>
    <w:rsid w:val="00090FD9"/>
    <w:rsid w:val="0009119D"/>
    <w:rsid w:val="000915C6"/>
    <w:rsid w:val="000927F5"/>
    <w:rsid w:val="0009395C"/>
    <w:rsid w:val="000A0418"/>
    <w:rsid w:val="000A1D2F"/>
    <w:rsid w:val="000A3999"/>
    <w:rsid w:val="000A52AB"/>
    <w:rsid w:val="000B10B6"/>
    <w:rsid w:val="000B336F"/>
    <w:rsid w:val="000B3DE7"/>
    <w:rsid w:val="000C05C3"/>
    <w:rsid w:val="000C21B5"/>
    <w:rsid w:val="000C3D89"/>
    <w:rsid w:val="000C4513"/>
    <w:rsid w:val="000C4BB3"/>
    <w:rsid w:val="000C5860"/>
    <w:rsid w:val="000C5D5F"/>
    <w:rsid w:val="000D0117"/>
    <w:rsid w:val="000D119D"/>
    <w:rsid w:val="000D46FB"/>
    <w:rsid w:val="000D7F6D"/>
    <w:rsid w:val="000E6409"/>
    <w:rsid w:val="000E7A8D"/>
    <w:rsid w:val="000F01E2"/>
    <w:rsid w:val="000F1142"/>
    <w:rsid w:val="000F2C29"/>
    <w:rsid w:val="000F5F3D"/>
    <w:rsid w:val="00102F68"/>
    <w:rsid w:val="00103B58"/>
    <w:rsid w:val="0010759D"/>
    <w:rsid w:val="001133DD"/>
    <w:rsid w:val="0011380C"/>
    <w:rsid w:val="001154B6"/>
    <w:rsid w:val="00121F7E"/>
    <w:rsid w:val="00123ACB"/>
    <w:rsid w:val="00126A4E"/>
    <w:rsid w:val="00127724"/>
    <w:rsid w:val="00130057"/>
    <w:rsid w:val="00131B70"/>
    <w:rsid w:val="001334E4"/>
    <w:rsid w:val="00133C36"/>
    <w:rsid w:val="00134077"/>
    <w:rsid w:val="00135D20"/>
    <w:rsid w:val="001413DE"/>
    <w:rsid w:val="001414F7"/>
    <w:rsid w:val="00142F4F"/>
    <w:rsid w:val="00150E7C"/>
    <w:rsid w:val="001514FE"/>
    <w:rsid w:val="001518C2"/>
    <w:rsid w:val="00151F2D"/>
    <w:rsid w:val="0015564D"/>
    <w:rsid w:val="00156A99"/>
    <w:rsid w:val="00162DB7"/>
    <w:rsid w:val="001669BB"/>
    <w:rsid w:val="001669F1"/>
    <w:rsid w:val="00167988"/>
    <w:rsid w:val="00174366"/>
    <w:rsid w:val="00176C91"/>
    <w:rsid w:val="00177C25"/>
    <w:rsid w:val="00177D0C"/>
    <w:rsid w:val="00185199"/>
    <w:rsid w:val="0018533B"/>
    <w:rsid w:val="001917ED"/>
    <w:rsid w:val="001929E7"/>
    <w:rsid w:val="00194FB3"/>
    <w:rsid w:val="00197FD9"/>
    <w:rsid w:val="001A027B"/>
    <w:rsid w:val="001A2578"/>
    <w:rsid w:val="001A5D47"/>
    <w:rsid w:val="001A6F40"/>
    <w:rsid w:val="001B109F"/>
    <w:rsid w:val="001B2D57"/>
    <w:rsid w:val="001B34A9"/>
    <w:rsid w:val="001B3790"/>
    <w:rsid w:val="001B4A59"/>
    <w:rsid w:val="001B6D8F"/>
    <w:rsid w:val="001B79E4"/>
    <w:rsid w:val="001D0062"/>
    <w:rsid w:val="001D1419"/>
    <w:rsid w:val="001D348F"/>
    <w:rsid w:val="001D4DDB"/>
    <w:rsid w:val="001D5FFB"/>
    <w:rsid w:val="001D6B2B"/>
    <w:rsid w:val="001D6EBF"/>
    <w:rsid w:val="001D7ACB"/>
    <w:rsid w:val="001E00A0"/>
    <w:rsid w:val="001F08D3"/>
    <w:rsid w:val="001F2A3A"/>
    <w:rsid w:val="001F2BE6"/>
    <w:rsid w:val="001F4473"/>
    <w:rsid w:val="001F4549"/>
    <w:rsid w:val="00201309"/>
    <w:rsid w:val="002026FA"/>
    <w:rsid w:val="002027CE"/>
    <w:rsid w:val="00203195"/>
    <w:rsid w:val="0020623A"/>
    <w:rsid w:val="00206980"/>
    <w:rsid w:val="00206DDB"/>
    <w:rsid w:val="002071C8"/>
    <w:rsid w:val="00207F14"/>
    <w:rsid w:val="002100A4"/>
    <w:rsid w:val="00211766"/>
    <w:rsid w:val="00211FC9"/>
    <w:rsid w:val="00212440"/>
    <w:rsid w:val="00215AB1"/>
    <w:rsid w:val="0021672E"/>
    <w:rsid w:val="0022089A"/>
    <w:rsid w:val="00221C15"/>
    <w:rsid w:val="00222EE4"/>
    <w:rsid w:val="00223379"/>
    <w:rsid w:val="00223F2F"/>
    <w:rsid w:val="00224415"/>
    <w:rsid w:val="00224514"/>
    <w:rsid w:val="00231B94"/>
    <w:rsid w:val="00232384"/>
    <w:rsid w:val="00232C79"/>
    <w:rsid w:val="00236ECD"/>
    <w:rsid w:val="00244613"/>
    <w:rsid w:val="00246DC6"/>
    <w:rsid w:val="00246FCA"/>
    <w:rsid w:val="00250131"/>
    <w:rsid w:val="002515C4"/>
    <w:rsid w:val="002534E9"/>
    <w:rsid w:val="0025448B"/>
    <w:rsid w:val="00255635"/>
    <w:rsid w:val="002569D4"/>
    <w:rsid w:val="00260898"/>
    <w:rsid w:val="0026157F"/>
    <w:rsid w:val="0026337A"/>
    <w:rsid w:val="00263D55"/>
    <w:rsid w:val="002646CC"/>
    <w:rsid w:val="002666BC"/>
    <w:rsid w:val="002726AB"/>
    <w:rsid w:val="00272BDD"/>
    <w:rsid w:val="00273222"/>
    <w:rsid w:val="00275FD3"/>
    <w:rsid w:val="002766FA"/>
    <w:rsid w:val="00276D74"/>
    <w:rsid w:val="00277FB4"/>
    <w:rsid w:val="002800C7"/>
    <w:rsid w:val="00280E94"/>
    <w:rsid w:val="0028190D"/>
    <w:rsid w:val="00281E95"/>
    <w:rsid w:val="00292A37"/>
    <w:rsid w:val="00293ACD"/>
    <w:rsid w:val="002A23E5"/>
    <w:rsid w:val="002A3CD5"/>
    <w:rsid w:val="002B1699"/>
    <w:rsid w:val="002B4C8E"/>
    <w:rsid w:val="002B64B0"/>
    <w:rsid w:val="002C1852"/>
    <w:rsid w:val="002C377D"/>
    <w:rsid w:val="002C51E4"/>
    <w:rsid w:val="002C5A84"/>
    <w:rsid w:val="002C6A51"/>
    <w:rsid w:val="002D06D0"/>
    <w:rsid w:val="002D0D88"/>
    <w:rsid w:val="002D1F13"/>
    <w:rsid w:val="002D41ED"/>
    <w:rsid w:val="002D42CF"/>
    <w:rsid w:val="002D48A0"/>
    <w:rsid w:val="002D6BE2"/>
    <w:rsid w:val="002D7F64"/>
    <w:rsid w:val="002E143F"/>
    <w:rsid w:val="002E6DD6"/>
    <w:rsid w:val="002E796B"/>
    <w:rsid w:val="002F0BE0"/>
    <w:rsid w:val="002F2221"/>
    <w:rsid w:val="002F3FE0"/>
    <w:rsid w:val="002F45D2"/>
    <w:rsid w:val="00300866"/>
    <w:rsid w:val="003011E5"/>
    <w:rsid w:val="0030136A"/>
    <w:rsid w:val="0030143E"/>
    <w:rsid w:val="0030229D"/>
    <w:rsid w:val="003045C8"/>
    <w:rsid w:val="00305418"/>
    <w:rsid w:val="003068F4"/>
    <w:rsid w:val="003075E7"/>
    <w:rsid w:val="00307B35"/>
    <w:rsid w:val="00307C38"/>
    <w:rsid w:val="00320648"/>
    <w:rsid w:val="003254BF"/>
    <w:rsid w:val="00326336"/>
    <w:rsid w:val="00326F3C"/>
    <w:rsid w:val="0033325A"/>
    <w:rsid w:val="003442D0"/>
    <w:rsid w:val="00344D5F"/>
    <w:rsid w:val="003467FB"/>
    <w:rsid w:val="00350DDF"/>
    <w:rsid w:val="003558A3"/>
    <w:rsid w:val="00360358"/>
    <w:rsid w:val="0036060F"/>
    <w:rsid w:val="0036342C"/>
    <w:rsid w:val="0037029A"/>
    <w:rsid w:val="00374EAD"/>
    <w:rsid w:val="003801A7"/>
    <w:rsid w:val="00381163"/>
    <w:rsid w:val="00381A0E"/>
    <w:rsid w:val="00382B69"/>
    <w:rsid w:val="00382E71"/>
    <w:rsid w:val="003832C1"/>
    <w:rsid w:val="003937DE"/>
    <w:rsid w:val="00396092"/>
    <w:rsid w:val="00396EC5"/>
    <w:rsid w:val="00397B3A"/>
    <w:rsid w:val="00397CF3"/>
    <w:rsid w:val="003A4187"/>
    <w:rsid w:val="003A4EFA"/>
    <w:rsid w:val="003A698D"/>
    <w:rsid w:val="003A6BFD"/>
    <w:rsid w:val="003A7354"/>
    <w:rsid w:val="003B016E"/>
    <w:rsid w:val="003B0878"/>
    <w:rsid w:val="003B3386"/>
    <w:rsid w:val="003B4152"/>
    <w:rsid w:val="003B575F"/>
    <w:rsid w:val="003B6764"/>
    <w:rsid w:val="003B7524"/>
    <w:rsid w:val="003C0848"/>
    <w:rsid w:val="003C3720"/>
    <w:rsid w:val="003C6AD5"/>
    <w:rsid w:val="003C6DE6"/>
    <w:rsid w:val="003D1C3C"/>
    <w:rsid w:val="003D4780"/>
    <w:rsid w:val="003D4E47"/>
    <w:rsid w:val="003D53F5"/>
    <w:rsid w:val="003D7140"/>
    <w:rsid w:val="003D71F1"/>
    <w:rsid w:val="003D7752"/>
    <w:rsid w:val="003D7AEC"/>
    <w:rsid w:val="003E1026"/>
    <w:rsid w:val="003E12FF"/>
    <w:rsid w:val="003E2CC4"/>
    <w:rsid w:val="003E4536"/>
    <w:rsid w:val="003E4C1C"/>
    <w:rsid w:val="003E4CB7"/>
    <w:rsid w:val="003E53A2"/>
    <w:rsid w:val="003E6079"/>
    <w:rsid w:val="003E7A04"/>
    <w:rsid w:val="003F2E91"/>
    <w:rsid w:val="003F3137"/>
    <w:rsid w:val="003F3A6A"/>
    <w:rsid w:val="003F4337"/>
    <w:rsid w:val="003F4B69"/>
    <w:rsid w:val="003F7C38"/>
    <w:rsid w:val="00403869"/>
    <w:rsid w:val="00404AC6"/>
    <w:rsid w:val="00407315"/>
    <w:rsid w:val="00410F24"/>
    <w:rsid w:val="00412707"/>
    <w:rsid w:val="00416CB4"/>
    <w:rsid w:val="00425305"/>
    <w:rsid w:val="00426235"/>
    <w:rsid w:val="00427F8D"/>
    <w:rsid w:val="00434E9D"/>
    <w:rsid w:val="00436215"/>
    <w:rsid w:val="00437BEB"/>
    <w:rsid w:val="00442F91"/>
    <w:rsid w:val="0044670B"/>
    <w:rsid w:val="004529F5"/>
    <w:rsid w:val="00453AD5"/>
    <w:rsid w:val="00455B12"/>
    <w:rsid w:val="00456F23"/>
    <w:rsid w:val="0045792F"/>
    <w:rsid w:val="0046182F"/>
    <w:rsid w:val="00461D69"/>
    <w:rsid w:val="00464061"/>
    <w:rsid w:val="004723D8"/>
    <w:rsid w:val="00472BFA"/>
    <w:rsid w:val="00481C05"/>
    <w:rsid w:val="00483559"/>
    <w:rsid w:val="00484233"/>
    <w:rsid w:val="00484B28"/>
    <w:rsid w:val="0048528E"/>
    <w:rsid w:val="00487D53"/>
    <w:rsid w:val="00490EDC"/>
    <w:rsid w:val="00493175"/>
    <w:rsid w:val="004962AB"/>
    <w:rsid w:val="004970B0"/>
    <w:rsid w:val="0049F8EA"/>
    <w:rsid w:val="004A6889"/>
    <w:rsid w:val="004A7E7C"/>
    <w:rsid w:val="004B072C"/>
    <w:rsid w:val="004C0F1C"/>
    <w:rsid w:val="004C3CF2"/>
    <w:rsid w:val="004C6F41"/>
    <w:rsid w:val="004C7F1D"/>
    <w:rsid w:val="004D3358"/>
    <w:rsid w:val="004D4CAD"/>
    <w:rsid w:val="004D5285"/>
    <w:rsid w:val="004D5A78"/>
    <w:rsid w:val="004D6DA9"/>
    <w:rsid w:val="004E22A3"/>
    <w:rsid w:val="004E34DA"/>
    <w:rsid w:val="004E59B3"/>
    <w:rsid w:val="004E5E55"/>
    <w:rsid w:val="004E6CEF"/>
    <w:rsid w:val="004E7CB0"/>
    <w:rsid w:val="004F11D7"/>
    <w:rsid w:val="004F4CAE"/>
    <w:rsid w:val="004F6936"/>
    <w:rsid w:val="004F7049"/>
    <w:rsid w:val="004F7CFA"/>
    <w:rsid w:val="00500871"/>
    <w:rsid w:val="0050304C"/>
    <w:rsid w:val="00503127"/>
    <w:rsid w:val="00503BFF"/>
    <w:rsid w:val="00505599"/>
    <w:rsid w:val="00507871"/>
    <w:rsid w:val="00510506"/>
    <w:rsid w:val="0051059B"/>
    <w:rsid w:val="00514DAA"/>
    <w:rsid w:val="005150E2"/>
    <w:rsid w:val="00515119"/>
    <w:rsid w:val="00516DE9"/>
    <w:rsid w:val="005172D1"/>
    <w:rsid w:val="00520442"/>
    <w:rsid w:val="00520C32"/>
    <w:rsid w:val="005261B6"/>
    <w:rsid w:val="00530824"/>
    <w:rsid w:val="005314A0"/>
    <w:rsid w:val="00532AB1"/>
    <w:rsid w:val="00537D3F"/>
    <w:rsid w:val="00542E23"/>
    <w:rsid w:val="00547CE6"/>
    <w:rsid w:val="00552584"/>
    <w:rsid w:val="00552D01"/>
    <w:rsid w:val="00552DA5"/>
    <w:rsid w:val="00553CAB"/>
    <w:rsid w:val="00555F19"/>
    <w:rsid w:val="005611E9"/>
    <w:rsid w:val="00572CD7"/>
    <w:rsid w:val="00573648"/>
    <w:rsid w:val="0058274B"/>
    <w:rsid w:val="00582ED6"/>
    <w:rsid w:val="00586FFC"/>
    <w:rsid w:val="00587649"/>
    <w:rsid w:val="00587F0F"/>
    <w:rsid w:val="00593D5C"/>
    <w:rsid w:val="005944AA"/>
    <w:rsid w:val="0059471D"/>
    <w:rsid w:val="00594964"/>
    <w:rsid w:val="005A01D4"/>
    <w:rsid w:val="005A0AA1"/>
    <w:rsid w:val="005A144B"/>
    <w:rsid w:val="005A1EC7"/>
    <w:rsid w:val="005A2431"/>
    <w:rsid w:val="005A45BF"/>
    <w:rsid w:val="005A5A70"/>
    <w:rsid w:val="005A7F64"/>
    <w:rsid w:val="005B061D"/>
    <w:rsid w:val="005B3A7C"/>
    <w:rsid w:val="005B6121"/>
    <w:rsid w:val="005C3318"/>
    <w:rsid w:val="005D175D"/>
    <w:rsid w:val="005D1E55"/>
    <w:rsid w:val="005D239A"/>
    <w:rsid w:val="005D3BFF"/>
    <w:rsid w:val="005D5043"/>
    <w:rsid w:val="005D71A7"/>
    <w:rsid w:val="005E1CDC"/>
    <w:rsid w:val="005E5779"/>
    <w:rsid w:val="005E7F10"/>
    <w:rsid w:val="005F1E4E"/>
    <w:rsid w:val="005F2F90"/>
    <w:rsid w:val="005F33EB"/>
    <w:rsid w:val="005F3EFA"/>
    <w:rsid w:val="00605C8E"/>
    <w:rsid w:val="00606E4B"/>
    <w:rsid w:val="00611AE3"/>
    <w:rsid w:val="00612077"/>
    <w:rsid w:val="00621BCD"/>
    <w:rsid w:val="0062258D"/>
    <w:rsid w:val="006228C0"/>
    <w:rsid w:val="0062509B"/>
    <w:rsid w:val="00625B47"/>
    <w:rsid w:val="0062794B"/>
    <w:rsid w:val="00636918"/>
    <w:rsid w:val="00640E33"/>
    <w:rsid w:val="00641072"/>
    <w:rsid w:val="00642273"/>
    <w:rsid w:val="006432CA"/>
    <w:rsid w:val="00643392"/>
    <w:rsid w:val="00646587"/>
    <w:rsid w:val="0065138C"/>
    <w:rsid w:val="0065553E"/>
    <w:rsid w:val="00662CA4"/>
    <w:rsid w:val="0066343E"/>
    <w:rsid w:val="0066458C"/>
    <w:rsid w:val="00665073"/>
    <w:rsid w:val="00666F90"/>
    <w:rsid w:val="006675AF"/>
    <w:rsid w:val="0067304F"/>
    <w:rsid w:val="006746FC"/>
    <w:rsid w:val="0067664B"/>
    <w:rsid w:val="00676D9F"/>
    <w:rsid w:val="00681E39"/>
    <w:rsid w:val="00683939"/>
    <w:rsid w:val="0068468E"/>
    <w:rsid w:val="00686242"/>
    <w:rsid w:val="00690C50"/>
    <w:rsid w:val="00696AE9"/>
    <w:rsid w:val="006A072A"/>
    <w:rsid w:val="006A2C31"/>
    <w:rsid w:val="006A5157"/>
    <w:rsid w:val="006A5487"/>
    <w:rsid w:val="006B0665"/>
    <w:rsid w:val="006B7855"/>
    <w:rsid w:val="006C0DB9"/>
    <w:rsid w:val="006C18D6"/>
    <w:rsid w:val="006C3034"/>
    <w:rsid w:val="006C4077"/>
    <w:rsid w:val="006C456A"/>
    <w:rsid w:val="006D0100"/>
    <w:rsid w:val="006D03A2"/>
    <w:rsid w:val="006D23A3"/>
    <w:rsid w:val="006D24BD"/>
    <w:rsid w:val="006D3E97"/>
    <w:rsid w:val="006D71C2"/>
    <w:rsid w:val="006E2BD1"/>
    <w:rsid w:val="006E35DD"/>
    <w:rsid w:val="006E3CF0"/>
    <w:rsid w:val="006E7D10"/>
    <w:rsid w:val="006F1642"/>
    <w:rsid w:val="006F490A"/>
    <w:rsid w:val="006F615D"/>
    <w:rsid w:val="006F79B9"/>
    <w:rsid w:val="00702120"/>
    <w:rsid w:val="00704399"/>
    <w:rsid w:val="007054D1"/>
    <w:rsid w:val="00705530"/>
    <w:rsid w:val="00705A25"/>
    <w:rsid w:val="0070662B"/>
    <w:rsid w:val="00706CB1"/>
    <w:rsid w:val="0071016D"/>
    <w:rsid w:val="00712D8A"/>
    <w:rsid w:val="00715841"/>
    <w:rsid w:val="00720F3C"/>
    <w:rsid w:val="0072126C"/>
    <w:rsid w:val="00722688"/>
    <w:rsid w:val="00726B4F"/>
    <w:rsid w:val="0072753B"/>
    <w:rsid w:val="007275ED"/>
    <w:rsid w:val="00732051"/>
    <w:rsid w:val="0073279F"/>
    <w:rsid w:val="0073321B"/>
    <w:rsid w:val="00735B41"/>
    <w:rsid w:val="0074385D"/>
    <w:rsid w:val="00744AB0"/>
    <w:rsid w:val="00745BEF"/>
    <w:rsid w:val="0075227D"/>
    <w:rsid w:val="00753544"/>
    <w:rsid w:val="007536C7"/>
    <w:rsid w:val="00754931"/>
    <w:rsid w:val="007557A7"/>
    <w:rsid w:val="0075643E"/>
    <w:rsid w:val="007569AA"/>
    <w:rsid w:val="0075756B"/>
    <w:rsid w:val="007613E5"/>
    <w:rsid w:val="0076197C"/>
    <w:rsid w:val="007628B7"/>
    <w:rsid w:val="00767587"/>
    <w:rsid w:val="007762D4"/>
    <w:rsid w:val="0077681C"/>
    <w:rsid w:val="007800EA"/>
    <w:rsid w:val="00780F9E"/>
    <w:rsid w:val="00781251"/>
    <w:rsid w:val="0078256E"/>
    <w:rsid w:val="007843B0"/>
    <w:rsid w:val="00786DCA"/>
    <w:rsid w:val="00791F23"/>
    <w:rsid w:val="007A137D"/>
    <w:rsid w:val="007A6D92"/>
    <w:rsid w:val="007B0415"/>
    <w:rsid w:val="007B3E5D"/>
    <w:rsid w:val="007B5959"/>
    <w:rsid w:val="007B673F"/>
    <w:rsid w:val="007C1786"/>
    <w:rsid w:val="007C3828"/>
    <w:rsid w:val="007C3987"/>
    <w:rsid w:val="007C4A44"/>
    <w:rsid w:val="007C5942"/>
    <w:rsid w:val="007C5F80"/>
    <w:rsid w:val="007C6E8B"/>
    <w:rsid w:val="007D0817"/>
    <w:rsid w:val="007D2C76"/>
    <w:rsid w:val="007D6023"/>
    <w:rsid w:val="007D686B"/>
    <w:rsid w:val="007D7193"/>
    <w:rsid w:val="007D75FA"/>
    <w:rsid w:val="007E5CBA"/>
    <w:rsid w:val="007E696A"/>
    <w:rsid w:val="007E76E7"/>
    <w:rsid w:val="007F472A"/>
    <w:rsid w:val="008000E4"/>
    <w:rsid w:val="008011BB"/>
    <w:rsid w:val="00802652"/>
    <w:rsid w:val="0080295C"/>
    <w:rsid w:val="008030CA"/>
    <w:rsid w:val="008052C7"/>
    <w:rsid w:val="00810F36"/>
    <w:rsid w:val="0081339C"/>
    <w:rsid w:val="0081453B"/>
    <w:rsid w:val="00814B0A"/>
    <w:rsid w:val="00820D85"/>
    <w:rsid w:val="00825A81"/>
    <w:rsid w:val="00826151"/>
    <w:rsid w:val="008267DB"/>
    <w:rsid w:val="00832399"/>
    <w:rsid w:val="008326B4"/>
    <w:rsid w:val="00832904"/>
    <w:rsid w:val="00834DC0"/>
    <w:rsid w:val="008408FD"/>
    <w:rsid w:val="0084171F"/>
    <w:rsid w:val="008440ED"/>
    <w:rsid w:val="008479DD"/>
    <w:rsid w:val="0085041A"/>
    <w:rsid w:val="00850D13"/>
    <w:rsid w:val="008526BD"/>
    <w:rsid w:val="008537E9"/>
    <w:rsid w:val="00853971"/>
    <w:rsid w:val="00856FDE"/>
    <w:rsid w:val="00857994"/>
    <w:rsid w:val="0086015B"/>
    <w:rsid w:val="00861CC6"/>
    <w:rsid w:val="008625E1"/>
    <w:rsid w:val="00862ACD"/>
    <w:rsid w:val="00862DB2"/>
    <w:rsid w:val="00863BF6"/>
    <w:rsid w:val="008644A3"/>
    <w:rsid w:val="00867DC2"/>
    <w:rsid w:val="008720F1"/>
    <w:rsid w:val="00874DA0"/>
    <w:rsid w:val="008751C5"/>
    <w:rsid w:val="008762CF"/>
    <w:rsid w:val="008771F6"/>
    <w:rsid w:val="00877515"/>
    <w:rsid w:val="008838AB"/>
    <w:rsid w:val="00883F6D"/>
    <w:rsid w:val="00886122"/>
    <w:rsid w:val="00886C35"/>
    <w:rsid w:val="00887E0C"/>
    <w:rsid w:val="00890237"/>
    <w:rsid w:val="00890A51"/>
    <w:rsid w:val="00891727"/>
    <w:rsid w:val="008922BF"/>
    <w:rsid w:val="00892CEF"/>
    <w:rsid w:val="00896946"/>
    <w:rsid w:val="008978E6"/>
    <w:rsid w:val="00897FE7"/>
    <w:rsid w:val="008A27DC"/>
    <w:rsid w:val="008A2CA1"/>
    <w:rsid w:val="008A3E07"/>
    <w:rsid w:val="008A3ED7"/>
    <w:rsid w:val="008A552B"/>
    <w:rsid w:val="008A608E"/>
    <w:rsid w:val="008B069E"/>
    <w:rsid w:val="008B22DC"/>
    <w:rsid w:val="008B5231"/>
    <w:rsid w:val="008B5CF3"/>
    <w:rsid w:val="008B66AA"/>
    <w:rsid w:val="008C2384"/>
    <w:rsid w:val="008C2B16"/>
    <w:rsid w:val="008C5133"/>
    <w:rsid w:val="008D4F18"/>
    <w:rsid w:val="008D6881"/>
    <w:rsid w:val="008D6F20"/>
    <w:rsid w:val="008E00B1"/>
    <w:rsid w:val="008E18B5"/>
    <w:rsid w:val="008E2636"/>
    <w:rsid w:val="008E33ED"/>
    <w:rsid w:val="008E4497"/>
    <w:rsid w:val="008E4680"/>
    <w:rsid w:val="008E7DCD"/>
    <w:rsid w:val="008F3D2C"/>
    <w:rsid w:val="008F5B47"/>
    <w:rsid w:val="008F5D5D"/>
    <w:rsid w:val="008F6A2F"/>
    <w:rsid w:val="009005EE"/>
    <w:rsid w:val="00903E4A"/>
    <w:rsid w:val="009047A5"/>
    <w:rsid w:val="0090492B"/>
    <w:rsid w:val="00905337"/>
    <w:rsid w:val="009125C6"/>
    <w:rsid w:val="00912981"/>
    <w:rsid w:val="0091643D"/>
    <w:rsid w:val="00921BB4"/>
    <w:rsid w:val="00925A11"/>
    <w:rsid w:val="00925E68"/>
    <w:rsid w:val="0092671D"/>
    <w:rsid w:val="00931164"/>
    <w:rsid w:val="009339AF"/>
    <w:rsid w:val="00934810"/>
    <w:rsid w:val="0093510E"/>
    <w:rsid w:val="009363A1"/>
    <w:rsid w:val="00940134"/>
    <w:rsid w:val="0094114B"/>
    <w:rsid w:val="009413FF"/>
    <w:rsid w:val="0094148B"/>
    <w:rsid w:val="009415E3"/>
    <w:rsid w:val="0094241E"/>
    <w:rsid w:val="00942D3C"/>
    <w:rsid w:val="00946C45"/>
    <w:rsid w:val="009516A0"/>
    <w:rsid w:val="009517D8"/>
    <w:rsid w:val="00952BA1"/>
    <w:rsid w:val="009553E3"/>
    <w:rsid w:val="00956340"/>
    <w:rsid w:val="00956BFF"/>
    <w:rsid w:val="00962E22"/>
    <w:rsid w:val="009631FD"/>
    <w:rsid w:val="00964C99"/>
    <w:rsid w:val="00964F45"/>
    <w:rsid w:val="009678D8"/>
    <w:rsid w:val="0097205C"/>
    <w:rsid w:val="00980AB8"/>
    <w:rsid w:val="0098192A"/>
    <w:rsid w:val="00982893"/>
    <w:rsid w:val="009833E0"/>
    <w:rsid w:val="009857F7"/>
    <w:rsid w:val="00986895"/>
    <w:rsid w:val="0098732B"/>
    <w:rsid w:val="0099504F"/>
    <w:rsid w:val="00995260"/>
    <w:rsid w:val="009A787E"/>
    <w:rsid w:val="009B0972"/>
    <w:rsid w:val="009B5112"/>
    <w:rsid w:val="009C0237"/>
    <w:rsid w:val="009C029D"/>
    <w:rsid w:val="009C28C7"/>
    <w:rsid w:val="009C5BA3"/>
    <w:rsid w:val="009C689E"/>
    <w:rsid w:val="009D065F"/>
    <w:rsid w:val="009D0B29"/>
    <w:rsid w:val="009D133D"/>
    <w:rsid w:val="009D4950"/>
    <w:rsid w:val="009E2DDB"/>
    <w:rsid w:val="009E6593"/>
    <w:rsid w:val="009E6EB7"/>
    <w:rsid w:val="009E7B02"/>
    <w:rsid w:val="009F203B"/>
    <w:rsid w:val="009F2FDE"/>
    <w:rsid w:val="009F49D8"/>
    <w:rsid w:val="00A06AF3"/>
    <w:rsid w:val="00A07B95"/>
    <w:rsid w:val="00A11345"/>
    <w:rsid w:val="00A142AB"/>
    <w:rsid w:val="00A17AEA"/>
    <w:rsid w:val="00A23704"/>
    <w:rsid w:val="00A2448D"/>
    <w:rsid w:val="00A25A2E"/>
    <w:rsid w:val="00A26E80"/>
    <w:rsid w:val="00A27F0C"/>
    <w:rsid w:val="00A346D6"/>
    <w:rsid w:val="00A35889"/>
    <w:rsid w:val="00A37AFB"/>
    <w:rsid w:val="00A37F4A"/>
    <w:rsid w:val="00A4024A"/>
    <w:rsid w:val="00A41AA3"/>
    <w:rsid w:val="00A42E62"/>
    <w:rsid w:val="00A43880"/>
    <w:rsid w:val="00A53985"/>
    <w:rsid w:val="00A54158"/>
    <w:rsid w:val="00A54CEF"/>
    <w:rsid w:val="00A56EB5"/>
    <w:rsid w:val="00A63F1E"/>
    <w:rsid w:val="00A65B2B"/>
    <w:rsid w:val="00A714EE"/>
    <w:rsid w:val="00A72D4F"/>
    <w:rsid w:val="00A755E0"/>
    <w:rsid w:val="00A77C1B"/>
    <w:rsid w:val="00A80614"/>
    <w:rsid w:val="00A81C46"/>
    <w:rsid w:val="00A84913"/>
    <w:rsid w:val="00A84FE1"/>
    <w:rsid w:val="00A85175"/>
    <w:rsid w:val="00A854F5"/>
    <w:rsid w:val="00A86074"/>
    <w:rsid w:val="00A91E90"/>
    <w:rsid w:val="00A96915"/>
    <w:rsid w:val="00A97877"/>
    <w:rsid w:val="00AA0244"/>
    <w:rsid w:val="00AA0774"/>
    <w:rsid w:val="00AA44ED"/>
    <w:rsid w:val="00AB0F07"/>
    <w:rsid w:val="00AB2037"/>
    <w:rsid w:val="00AB5CA4"/>
    <w:rsid w:val="00AB6899"/>
    <w:rsid w:val="00AC1C51"/>
    <w:rsid w:val="00AC4C49"/>
    <w:rsid w:val="00AC6CD4"/>
    <w:rsid w:val="00AE1AFB"/>
    <w:rsid w:val="00AE2D3E"/>
    <w:rsid w:val="00AF0ADC"/>
    <w:rsid w:val="00AF39BC"/>
    <w:rsid w:val="00AF3AA0"/>
    <w:rsid w:val="00AF4C78"/>
    <w:rsid w:val="00B00B4E"/>
    <w:rsid w:val="00B01080"/>
    <w:rsid w:val="00B015B1"/>
    <w:rsid w:val="00B01D74"/>
    <w:rsid w:val="00B0242A"/>
    <w:rsid w:val="00B05FDD"/>
    <w:rsid w:val="00B06A1F"/>
    <w:rsid w:val="00B07D9A"/>
    <w:rsid w:val="00B107AF"/>
    <w:rsid w:val="00B13DC7"/>
    <w:rsid w:val="00B153CD"/>
    <w:rsid w:val="00B22028"/>
    <w:rsid w:val="00B25B76"/>
    <w:rsid w:val="00B270FF"/>
    <w:rsid w:val="00B2742B"/>
    <w:rsid w:val="00B31244"/>
    <w:rsid w:val="00B338BE"/>
    <w:rsid w:val="00B344E7"/>
    <w:rsid w:val="00B34A0A"/>
    <w:rsid w:val="00B43187"/>
    <w:rsid w:val="00B444F5"/>
    <w:rsid w:val="00B4497C"/>
    <w:rsid w:val="00B51272"/>
    <w:rsid w:val="00B5380C"/>
    <w:rsid w:val="00B55EB8"/>
    <w:rsid w:val="00B56E19"/>
    <w:rsid w:val="00B57D36"/>
    <w:rsid w:val="00B61EBF"/>
    <w:rsid w:val="00B62B3E"/>
    <w:rsid w:val="00B63052"/>
    <w:rsid w:val="00B6439A"/>
    <w:rsid w:val="00B64655"/>
    <w:rsid w:val="00B647D9"/>
    <w:rsid w:val="00B66252"/>
    <w:rsid w:val="00B71829"/>
    <w:rsid w:val="00B72523"/>
    <w:rsid w:val="00B746B0"/>
    <w:rsid w:val="00B7500D"/>
    <w:rsid w:val="00B75DD7"/>
    <w:rsid w:val="00B77DBE"/>
    <w:rsid w:val="00B83021"/>
    <w:rsid w:val="00B8388D"/>
    <w:rsid w:val="00B86722"/>
    <w:rsid w:val="00B87459"/>
    <w:rsid w:val="00B906B5"/>
    <w:rsid w:val="00B941E6"/>
    <w:rsid w:val="00B94C44"/>
    <w:rsid w:val="00BA0363"/>
    <w:rsid w:val="00BA1447"/>
    <w:rsid w:val="00BA2D26"/>
    <w:rsid w:val="00BA63CB"/>
    <w:rsid w:val="00BB1016"/>
    <w:rsid w:val="00BB1A93"/>
    <w:rsid w:val="00BB23DB"/>
    <w:rsid w:val="00BB43AC"/>
    <w:rsid w:val="00BB5F8B"/>
    <w:rsid w:val="00BC14AA"/>
    <w:rsid w:val="00BC3BB4"/>
    <w:rsid w:val="00BC4249"/>
    <w:rsid w:val="00BC4AEA"/>
    <w:rsid w:val="00BC4E5F"/>
    <w:rsid w:val="00BC67B9"/>
    <w:rsid w:val="00BD11A8"/>
    <w:rsid w:val="00BD1EEF"/>
    <w:rsid w:val="00BD7BD1"/>
    <w:rsid w:val="00BE04C7"/>
    <w:rsid w:val="00BE2EFB"/>
    <w:rsid w:val="00BE4F23"/>
    <w:rsid w:val="00BE5D5E"/>
    <w:rsid w:val="00BF3E7E"/>
    <w:rsid w:val="00BF7671"/>
    <w:rsid w:val="00C00177"/>
    <w:rsid w:val="00C10CB1"/>
    <w:rsid w:val="00C14915"/>
    <w:rsid w:val="00C2222E"/>
    <w:rsid w:val="00C2342B"/>
    <w:rsid w:val="00C25781"/>
    <w:rsid w:val="00C31E32"/>
    <w:rsid w:val="00C33691"/>
    <w:rsid w:val="00C379E4"/>
    <w:rsid w:val="00C40FAC"/>
    <w:rsid w:val="00C520FA"/>
    <w:rsid w:val="00C54D9E"/>
    <w:rsid w:val="00C605F0"/>
    <w:rsid w:val="00C60A92"/>
    <w:rsid w:val="00C60BA2"/>
    <w:rsid w:val="00C61145"/>
    <w:rsid w:val="00C62100"/>
    <w:rsid w:val="00C65FF9"/>
    <w:rsid w:val="00C71432"/>
    <w:rsid w:val="00C71573"/>
    <w:rsid w:val="00C75EC8"/>
    <w:rsid w:val="00C8017D"/>
    <w:rsid w:val="00C83C53"/>
    <w:rsid w:val="00C87C6E"/>
    <w:rsid w:val="00C903C2"/>
    <w:rsid w:val="00C92474"/>
    <w:rsid w:val="00C9598B"/>
    <w:rsid w:val="00CA1874"/>
    <w:rsid w:val="00CA37DE"/>
    <w:rsid w:val="00CA4CCA"/>
    <w:rsid w:val="00CA54FF"/>
    <w:rsid w:val="00CA5BF6"/>
    <w:rsid w:val="00CA79AB"/>
    <w:rsid w:val="00CB2907"/>
    <w:rsid w:val="00CB3167"/>
    <w:rsid w:val="00CB6FD1"/>
    <w:rsid w:val="00CB7E03"/>
    <w:rsid w:val="00CC0A28"/>
    <w:rsid w:val="00CC189F"/>
    <w:rsid w:val="00CC2A2E"/>
    <w:rsid w:val="00CC36C8"/>
    <w:rsid w:val="00CC4CD5"/>
    <w:rsid w:val="00CD0799"/>
    <w:rsid w:val="00CD413A"/>
    <w:rsid w:val="00CD4E33"/>
    <w:rsid w:val="00CD4E91"/>
    <w:rsid w:val="00CD60F0"/>
    <w:rsid w:val="00CD6F75"/>
    <w:rsid w:val="00CD7C7C"/>
    <w:rsid w:val="00CE17D0"/>
    <w:rsid w:val="00CE44EA"/>
    <w:rsid w:val="00CE505A"/>
    <w:rsid w:val="00CE77A3"/>
    <w:rsid w:val="00CE789D"/>
    <w:rsid w:val="00CF0438"/>
    <w:rsid w:val="00CF2B6B"/>
    <w:rsid w:val="00CF4C57"/>
    <w:rsid w:val="00CF5335"/>
    <w:rsid w:val="00CF710B"/>
    <w:rsid w:val="00D01996"/>
    <w:rsid w:val="00D02640"/>
    <w:rsid w:val="00D02726"/>
    <w:rsid w:val="00D0433E"/>
    <w:rsid w:val="00D1153C"/>
    <w:rsid w:val="00D14580"/>
    <w:rsid w:val="00D15110"/>
    <w:rsid w:val="00D16391"/>
    <w:rsid w:val="00D17ACB"/>
    <w:rsid w:val="00D20CE3"/>
    <w:rsid w:val="00D216A0"/>
    <w:rsid w:val="00D22668"/>
    <w:rsid w:val="00D24745"/>
    <w:rsid w:val="00D26E85"/>
    <w:rsid w:val="00D2745E"/>
    <w:rsid w:val="00D31AE8"/>
    <w:rsid w:val="00D32DBE"/>
    <w:rsid w:val="00D335EE"/>
    <w:rsid w:val="00D35A98"/>
    <w:rsid w:val="00D3727E"/>
    <w:rsid w:val="00D418AC"/>
    <w:rsid w:val="00D4452A"/>
    <w:rsid w:val="00D44FDC"/>
    <w:rsid w:val="00D51F21"/>
    <w:rsid w:val="00D54D5B"/>
    <w:rsid w:val="00D5572A"/>
    <w:rsid w:val="00D55DFB"/>
    <w:rsid w:val="00D64865"/>
    <w:rsid w:val="00D66AD3"/>
    <w:rsid w:val="00D67C42"/>
    <w:rsid w:val="00D71347"/>
    <w:rsid w:val="00D71F95"/>
    <w:rsid w:val="00D75A00"/>
    <w:rsid w:val="00D76FFA"/>
    <w:rsid w:val="00D81CC0"/>
    <w:rsid w:val="00D82FB0"/>
    <w:rsid w:val="00D839F4"/>
    <w:rsid w:val="00D84B2F"/>
    <w:rsid w:val="00D87EF2"/>
    <w:rsid w:val="00D9084A"/>
    <w:rsid w:val="00D94B62"/>
    <w:rsid w:val="00DA0C58"/>
    <w:rsid w:val="00DA0EB3"/>
    <w:rsid w:val="00DA5143"/>
    <w:rsid w:val="00DA6511"/>
    <w:rsid w:val="00DB0E0F"/>
    <w:rsid w:val="00DB1C24"/>
    <w:rsid w:val="00DB44A1"/>
    <w:rsid w:val="00DB4E32"/>
    <w:rsid w:val="00DC1826"/>
    <w:rsid w:val="00DC336F"/>
    <w:rsid w:val="00DC495F"/>
    <w:rsid w:val="00DC7F35"/>
    <w:rsid w:val="00DD0F12"/>
    <w:rsid w:val="00DD1D3B"/>
    <w:rsid w:val="00DD3ACC"/>
    <w:rsid w:val="00DD49C3"/>
    <w:rsid w:val="00DD6069"/>
    <w:rsid w:val="00DE0700"/>
    <w:rsid w:val="00DE1D71"/>
    <w:rsid w:val="00DE266A"/>
    <w:rsid w:val="00DE2788"/>
    <w:rsid w:val="00DE3C1B"/>
    <w:rsid w:val="00DE3CFB"/>
    <w:rsid w:val="00DF0DB1"/>
    <w:rsid w:val="00E06D13"/>
    <w:rsid w:val="00E06E95"/>
    <w:rsid w:val="00E103B5"/>
    <w:rsid w:val="00E10A60"/>
    <w:rsid w:val="00E21611"/>
    <w:rsid w:val="00E21C62"/>
    <w:rsid w:val="00E2609B"/>
    <w:rsid w:val="00E31CCC"/>
    <w:rsid w:val="00E328AB"/>
    <w:rsid w:val="00E32BED"/>
    <w:rsid w:val="00E35AD3"/>
    <w:rsid w:val="00E35BAD"/>
    <w:rsid w:val="00E36A06"/>
    <w:rsid w:val="00E37E0B"/>
    <w:rsid w:val="00E419C2"/>
    <w:rsid w:val="00E4437B"/>
    <w:rsid w:val="00E44FB5"/>
    <w:rsid w:val="00E46984"/>
    <w:rsid w:val="00E4762E"/>
    <w:rsid w:val="00E47F5C"/>
    <w:rsid w:val="00E50238"/>
    <w:rsid w:val="00E50E85"/>
    <w:rsid w:val="00E51AEC"/>
    <w:rsid w:val="00E53D27"/>
    <w:rsid w:val="00E53F73"/>
    <w:rsid w:val="00E54081"/>
    <w:rsid w:val="00E55D89"/>
    <w:rsid w:val="00E56B0D"/>
    <w:rsid w:val="00E604F6"/>
    <w:rsid w:val="00E62648"/>
    <w:rsid w:val="00E6325F"/>
    <w:rsid w:val="00E652A3"/>
    <w:rsid w:val="00E70A5C"/>
    <w:rsid w:val="00E731D2"/>
    <w:rsid w:val="00E73952"/>
    <w:rsid w:val="00E76333"/>
    <w:rsid w:val="00E76EB7"/>
    <w:rsid w:val="00E772D5"/>
    <w:rsid w:val="00E86A8C"/>
    <w:rsid w:val="00E874DE"/>
    <w:rsid w:val="00E87BE9"/>
    <w:rsid w:val="00E90C6D"/>
    <w:rsid w:val="00E9193C"/>
    <w:rsid w:val="00E9593B"/>
    <w:rsid w:val="00E95A1B"/>
    <w:rsid w:val="00E970C9"/>
    <w:rsid w:val="00E972E4"/>
    <w:rsid w:val="00EA0780"/>
    <w:rsid w:val="00EA150B"/>
    <w:rsid w:val="00EA1578"/>
    <w:rsid w:val="00EA366D"/>
    <w:rsid w:val="00EA4759"/>
    <w:rsid w:val="00EA5918"/>
    <w:rsid w:val="00EA666E"/>
    <w:rsid w:val="00EB1561"/>
    <w:rsid w:val="00EC2BB2"/>
    <w:rsid w:val="00EC3476"/>
    <w:rsid w:val="00ED1664"/>
    <w:rsid w:val="00ED273B"/>
    <w:rsid w:val="00ED2C5D"/>
    <w:rsid w:val="00ED5E93"/>
    <w:rsid w:val="00ED6087"/>
    <w:rsid w:val="00EE1E4B"/>
    <w:rsid w:val="00EE28E2"/>
    <w:rsid w:val="00EE7D74"/>
    <w:rsid w:val="00EF039F"/>
    <w:rsid w:val="00EF4117"/>
    <w:rsid w:val="00F002DF"/>
    <w:rsid w:val="00F0216C"/>
    <w:rsid w:val="00F04911"/>
    <w:rsid w:val="00F05128"/>
    <w:rsid w:val="00F06CDB"/>
    <w:rsid w:val="00F13932"/>
    <w:rsid w:val="00F141CB"/>
    <w:rsid w:val="00F174FE"/>
    <w:rsid w:val="00F205EE"/>
    <w:rsid w:val="00F24A13"/>
    <w:rsid w:val="00F254DE"/>
    <w:rsid w:val="00F25E58"/>
    <w:rsid w:val="00F30442"/>
    <w:rsid w:val="00F365D6"/>
    <w:rsid w:val="00F44295"/>
    <w:rsid w:val="00F46A85"/>
    <w:rsid w:val="00F47BB5"/>
    <w:rsid w:val="00F51471"/>
    <w:rsid w:val="00F536BD"/>
    <w:rsid w:val="00F53891"/>
    <w:rsid w:val="00F5414D"/>
    <w:rsid w:val="00F55696"/>
    <w:rsid w:val="00F568F9"/>
    <w:rsid w:val="00F57102"/>
    <w:rsid w:val="00F7098C"/>
    <w:rsid w:val="00F71CF7"/>
    <w:rsid w:val="00F72680"/>
    <w:rsid w:val="00F74864"/>
    <w:rsid w:val="00F77378"/>
    <w:rsid w:val="00F807DD"/>
    <w:rsid w:val="00F82094"/>
    <w:rsid w:val="00F84959"/>
    <w:rsid w:val="00F84F79"/>
    <w:rsid w:val="00F85652"/>
    <w:rsid w:val="00F902E8"/>
    <w:rsid w:val="00F916EF"/>
    <w:rsid w:val="00F961B4"/>
    <w:rsid w:val="00FA00A4"/>
    <w:rsid w:val="00FA404F"/>
    <w:rsid w:val="00FA4F08"/>
    <w:rsid w:val="00FA4FB2"/>
    <w:rsid w:val="00FA607A"/>
    <w:rsid w:val="00FB00C5"/>
    <w:rsid w:val="00FB2726"/>
    <w:rsid w:val="00FB4E3A"/>
    <w:rsid w:val="00FB4FB1"/>
    <w:rsid w:val="00FC25EA"/>
    <w:rsid w:val="00FC406A"/>
    <w:rsid w:val="00FC5E51"/>
    <w:rsid w:val="00FC6219"/>
    <w:rsid w:val="00FC6C17"/>
    <w:rsid w:val="00FC6F58"/>
    <w:rsid w:val="00FD250F"/>
    <w:rsid w:val="00FD26C3"/>
    <w:rsid w:val="00FD5F81"/>
    <w:rsid w:val="00FD7577"/>
    <w:rsid w:val="00FE3C84"/>
    <w:rsid w:val="00FE6094"/>
    <w:rsid w:val="00FE727D"/>
    <w:rsid w:val="00FF4254"/>
    <w:rsid w:val="00FF4AED"/>
    <w:rsid w:val="00FF6232"/>
    <w:rsid w:val="00FF66D4"/>
    <w:rsid w:val="01248055"/>
    <w:rsid w:val="01E6EF49"/>
    <w:rsid w:val="0203A1EA"/>
    <w:rsid w:val="02B65204"/>
    <w:rsid w:val="0332581A"/>
    <w:rsid w:val="03529A04"/>
    <w:rsid w:val="035B76AE"/>
    <w:rsid w:val="037E0318"/>
    <w:rsid w:val="03FD8C8C"/>
    <w:rsid w:val="04208C16"/>
    <w:rsid w:val="042DAFDC"/>
    <w:rsid w:val="044C38C7"/>
    <w:rsid w:val="04CD411E"/>
    <w:rsid w:val="04ED260C"/>
    <w:rsid w:val="05361247"/>
    <w:rsid w:val="05587017"/>
    <w:rsid w:val="05B37A14"/>
    <w:rsid w:val="05C734AE"/>
    <w:rsid w:val="05C90B5D"/>
    <w:rsid w:val="05CCE39B"/>
    <w:rsid w:val="06183C14"/>
    <w:rsid w:val="064AC387"/>
    <w:rsid w:val="06B8F095"/>
    <w:rsid w:val="06F8B98E"/>
    <w:rsid w:val="07660826"/>
    <w:rsid w:val="09EF72F4"/>
    <w:rsid w:val="0A38675A"/>
    <w:rsid w:val="0A474841"/>
    <w:rsid w:val="0A912A99"/>
    <w:rsid w:val="0ACEF2E6"/>
    <w:rsid w:val="0B65C441"/>
    <w:rsid w:val="0BEDA952"/>
    <w:rsid w:val="0BF41A30"/>
    <w:rsid w:val="0C8BD221"/>
    <w:rsid w:val="0C958D67"/>
    <w:rsid w:val="0CCD5E28"/>
    <w:rsid w:val="0D22D664"/>
    <w:rsid w:val="0D5AF33C"/>
    <w:rsid w:val="0DB8E062"/>
    <w:rsid w:val="0DD83BC2"/>
    <w:rsid w:val="0E02CFC6"/>
    <w:rsid w:val="0E121FA8"/>
    <w:rsid w:val="0E706242"/>
    <w:rsid w:val="0ECD990A"/>
    <w:rsid w:val="0F3EB0FA"/>
    <w:rsid w:val="0F692772"/>
    <w:rsid w:val="0FDC5839"/>
    <w:rsid w:val="105CB1C5"/>
    <w:rsid w:val="107DD907"/>
    <w:rsid w:val="10AE4B93"/>
    <w:rsid w:val="10C62E94"/>
    <w:rsid w:val="10CD46F3"/>
    <w:rsid w:val="112F3CCD"/>
    <w:rsid w:val="11307AB9"/>
    <w:rsid w:val="1190640B"/>
    <w:rsid w:val="11D00E07"/>
    <w:rsid w:val="1205B941"/>
    <w:rsid w:val="143DE564"/>
    <w:rsid w:val="147FD480"/>
    <w:rsid w:val="1525058E"/>
    <w:rsid w:val="157BD2A9"/>
    <w:rsid w:val="15A05B31"/>
    <w:rsid w:val="16EDC49E"/>
    <w:rsid w:val="171BA604"/>
    <w:rsid w:val="1746A22C"/>
    <w:rsid w:val="17498BFE"/>
    <w:rsid w:val="17897A27"/>
    <w:rsid w:val="17C43DE7"/>
    <w:rsid w:val="17C7D67E"/>
    <w:rsid w:val="184E675D"/>
    <w:rsid w:val="18EC283A"/>
    <w:rsid w:val="18EC6A2D"/>
    <w:rsid w:val="19324D69"/>
    <w:rsid w:val="198192D8"/>
    <w:rsid w:val="1A26EE51"/>
    <w:rsid w:val="1A64379A"/>
    <w:rsid w:val="1BEC95F4"/>
    <w:rsid w:val="1C2100B3"/>
    <w:rsid w:val="1CD59CA1"/>
    <w:rsid w:val="1D359597"/>
    <w:rsid w:val="1D911861"/>
    <w:rsid w:val="1E3B2F49"/>
    <w:rsid w:val="1F079B9B"/>
    <w:rsid w:val="1F1380B7"/>
    <w:rsid w:val="20116EF8"/>
    <w:rsid w:val="2020477B"/>
    <w:rsid w:val="20565E3A"/>
    <w:rsid w:val="20934703"/>
    <w:rsid w:val="20D426A5"/>
    <w:rsid w:val="2148DE29"/>
    <w:rsid w:val="216609A7"/>
    <w:rsid w:val="21984556"/>
    <w:rsid w:val="21ABB6CF"/>
    <w:rsid w:val="2241A8CD"/>
    <w:rsid w:val="22769F86"/>
    <w:rsid w:val="229AEC17"/>
    <w:rsid w:val="22D46C09"/>
    <w:rsid w:val="23B1481C"/>
    <w:rsid w:val="23D3FBE8"/>
    <w:rsid w:val="23F29D67"/>
    <w:rsid w:val="2441ACE3"/>
    <w:rsid w:val="245BA8D2"/>
    <w:rsid w:val="246F28BD"/>
    <w:rsid w:val="24852FD3"/>
    <w:rsid w:val="252873E3"/>
    <w:rsid w:val="253A9DA3"/>
    <w:rsid w:val="253C1318"/>
    <w:rsid w:val="260EA196"/>
    <w:rsid w:val="2614CED6"/>
    <w:rsid w:val="264CD999"/>
    <w:rsid w:val="266A8098"/>
    <w:rsid w:val="26894809"/>
    <w:rsid w:val="26A69E61"/>
    <w:rsid w:val="276CC2FB"/>
    <w:rsid w:val="27A49E14"/>
    <w:rsid w:val="283FB977"/>
    <w:rsid w:val="28A55DD8"/>
    <w:rsid w:val="28C8C6A5"/>
    <w:rsid w:val="2924AD19"/>
    <w:rsid w:val="2954DC1C"/>
    <w:rsid w:val="2A01690B"/>
    <w:rsid w:val="2A0D3834"/>
    <w:rsid w:val="2A107ABC"/>
    <w:rsid w:val="2A7BC282"/>
    <w:rsid w:val="2A8EBD6E"/>
    <w:rsid w:val="2ADF7825"/>
    <w:rsid w:val="2B3BD213"/>
    <w:rsid w:val="2B8073F5"/>
    <w:rsid w:val="2CA05FAC"/>
    <w:rsid w:val="2CA2A308"/>
    <w:rsid w:val="2D1B7B08"/>
    <w:rsid w:val="2E223C67"/>
    <w:rsid w:val="2F267D53"/>
    <w:rsid w:val="2F8396EC"/>
    <w:rsid w:val="2FAF724D"/>
    <w:rsid w:val="307B207F"/>
    <w:rsid w:val="30AC4E5D"/>
    <w:rsid w:val="30B240D2"/>
    <w:rsid w:val="30CB9B61"/>
    <w:rsid w:val="319E8F07"/>
    <w:rsid w:val="31CE05BB"/>
    <w:rsid w:val="32D34638"/>
    <w:rsid w:val="3351EF17"/>
    <w:rsid w:val="344C3E75"/>
    <w:rsid w:val="3458AEC3"/>
    <w:rsid w:val="34DED4C6"/>
    <w:rsid w:val="36173E3E"/>
    <w:rsid w:val="36192335"/>
    <w:rsid w:val="36AAAF08"/>
    <w:rsid w:val="36E194F0"/>
    <w:rsid w:val="371C16CC"/>
    <w:rsid w:val="376F7CD0"/>
    <w:rsid w:val="37E5D590"/>
    <w:rsid w:val="37E8847D"/>
    <w:rsid w:val="37FB63DC"/>
    <w:rsid w:val="39032A1A"/>
    <w:rsid w:val="39062641"/>
    <w:rsid w:val="395FBC8E"/>
    <w:rsid w:val="3997FD99"/>
    <w:rsid w:val="3A0608CB"/>
    <w:rsid w:val="3A9F3134"/>
    <w:rsid w:val="3ABC772D"/>
    <w:rsid w:val="3ADD9397"/>
    <w:rsid w:val="3B507CD4"/>
    <w:rsid w:val="3B889DBF"/>
    <w:rsid w:val="3BC60CCA"/>
    <w:rsid w:val="3BD8CC27"/>
    <w:rsid w:val="3CDCC8FD"/>
    <w:rsid w:val="3D0267E0"/>
    <w:rsid w:val="3D6D7CF8"/>
    <w:rsid w:val="3D870259"/>
    <w:rsid w:val="3DBE936F"/>
    <w:rsid w:val="3E34DA6A"/>
    <w:rsid w:val="3E926AE5"/>
    <w:rsid w:val="3EA3605C"/>
    <w:rsid w:val="3EA8B6E0"/>
    <w:rsid w:val="3F07A128"/>
    <w:rsid w:val="3F26C851"/>
    <w:rsid w:val="3F3D1987"/>
    <w:rsid w:val="3F5B5825"/>
    <w:rsid w:val="407E9A20"/>
    <w:rsid w:val="4182772A"/>
    <w:rsid w:val="41C0EA9E"/>
    <w:rsid w:val="41D8C271"/>
    <w:rsid w:val="41D8DE62"/>
    <w:rsid w:val="41DA1549"/>
    <w:rsid w:val="42155F04"/>
    <w:rsid w:val="425675B1"/>
    <w:rsid w:val="4289A47C"/>
    <w:rsid w:val="42C0ADA6"/>
    <w:rsid w:val="43457EA8"/>
    <w:rsid w:val="446B0344"/>
    <w:rsid w:val="46EF421D"/>
    <w:rsid w:val="47BD6AB8"/>
    <w:rsid w:val="4833ED16"/>
    <w:rsid w:val="4851390E"/>
    <w:rsid w:val="48563567"/>
    <w:rsid w:val="48637BB6"/>
    <w:rsid w:val="48BC3256"/>
    <w:rsid w:val="48E96B6A"/>
    <w:rsid w:val="48F3A9EE"/>
    <w:rsid w:val="4A18063C"/>
    <w:rsid w:val="4A64B430"/>
    <w:rsid w:val="4B317225"/>
    <w:rsid w:val="4B683991"/>
    <w:rsid w:val="4B78A562"/>
    <w:rsid w:val="4BEEB902"/>
    <w:rsid w:val="4C187EE0"/>
    <w:rsid w:val="4C296ADF"/>
    <w:rsid w:val="4C60A42B"/>
    <w:rsid w:val="4C6345C0"/>
    <w:rsid w:val="4CA05983"/>
    <w:rsid w:val="4D588FDA"/>
    <w:rsid w:val="4E054631"/>
    <w:rsid w:val="4E0952CA"/>
    <w:rsid w:val="4E3BE997"/>
    <w:rsid w:val="4E5D5EAD"/>
    <w:rsid w:val="4EFC626B"/>
    <w:rsid w:val="4F1CCF0B"/>
    <w:rsid w:val="4F861FD6"/>
    <w:rsid w:val="4FB0B23F"/>
    <w:rsid w:val="4FB7BFC3"/>
    <w:rsid w:val="4FD0B78B"/>
    <w:rsid w:val="4FE13141"/>
    <w:rsid w:val="50BCCB5F"/>
    <w:rsid w:val="50D9E5A7"/>
    <w:rsid w:val="50DCF4CF"/>
    <w:rsid w:val="5118DF54"/>
    <w:rsid w:val="522BF022"/>
    <w:rsid w:val="5284A130"/>
    <w:rsid w:val="52AB2A3A"/>
    <w:rsid w:val="5325B7B7"/>
    <w:rsid w:val="532E7B81"/>
    <w:rsid w:val="537CE17F"/>
    <w:rsid w:val="53F5EBFE"/>
    <w:rsid w:val="542F8159"/>
    <w:rsid w:val="544838FF"/>
    <w:rsid w:val="546BC471"/>
    <w:rsid w:val="54884DD5"/>
    <w:rsid w:val="54D2CAB9"/>
    <w:rsid w:val="554C6FFA"/>
    <w:rsid w:val="55A14051"/>
    <w:rsid w:val="56BC98AE"/>
    <w:rsid w:val="571E2223"/>
    <w:rsid w:val="5760745A"/>
    <w:rsid w:val="5870F009"/>
    <w:rsid w:val="588DCBF8"/>
    <w:rsid w:val="5893BDF5"/>
    <w:rsid w:val="59285461"/>
    <w:rsid w:val="5936EB5A"/>
    <w:rsid w:val="5949AFFD"/>
    <w:rsid w:val="594E455C"/>
    <w:rsid w:val="59C90E96"/>
    <w:rsid w:val="5AA5ACD2"/>
    <w:rsid w:val="5B1D6102"/>
    <w:rsid w:val="5B3B61B7"/>
    <w:rsid w:val="5B7401D3"/>
    <w:rsid w:val="5BACC03D"/>
    <w:rsid w:val="5BEF1332"/>
    <w:rsid w:val="5C474823"/>
    <w:rsid w:val="5CBBA132"/>
    <w:rsid w:val="5E1E95E4"/>
    <w:rsid w:val="5E2A2116"/>
    <w:rsid w:val="5E3EDB41"/>
    <w:rsid w:val="5ECCF652"/>
    <w:rsid w:val="5F750A2F"/>
    <w:rsid w:val="5FF8FC7D"/>
    <w:rsid w:val="600D9C20"/>
    <w:rsid w:val="601315F7"/>
    <w:rsid w:val="6036CE62"/>
    <w:rsid w:val="60B91BAC"/>
    <w:rsid w:val="613832A9"/>
    <w:rsid w:val="61F1AFDA"/>
    <w:rsid w:val="61F6158C"/>
    <w:rsid w:val="62281B27"/>
    <w:rsid w:val="6282C3BD"/>
    <w:rsid w:val="62EFA3CF"/>
    <w:rsid w:val="63148560"/>
    <w:rsid w:val="6323CAC1"/>
    <w:rsid w:val="6372480B"/>
    <w:rsid w:val="6409A2B3"/>
    <w:rsid w:val="6416486A"/>
    <w:rsid w:val="6608208D"/>
    <w:rsid w:val="66332DB4"/>
    <w:rsid w:val="66B74F75"/>
    <w:rsid w:val="68BCBE87"/>
    <w:rsid w:val="6931D0C7"/>
    <w:rsid w:val="695935A2"/>
    <w:rsid w:val="6959ED39"/>
    <w:rsid w:val="695F2409"/>
    <w:rsid w:val="699F0989"/>
    <w:rsid w:val="69C01265"/>
    <w:rsid w:val="6B286402"/>
    <w:rsid w:val="6B548AE0"/>
    <w:rsid w:val="6BF6F93E"/>
    <w:rsid w:val="6C336E5B"/>
    <w:rsid w:val="6CA82553"/>
    <w:rsid w:val="6D01C26E"/>
    <w:rsid w:val="6D819219"/>
    <w:rsid w:val="6D8F87D0"/>
    <w:rsid w:val="6E33499F"/>
    <w:rsid w:val="6E4D3106"/>
    <w:rsid w:val="6E587809"/>
    <w:rsid w:val="6E8F3918"/>
    <w:rsid w:val="6F0D9488"/>
    <w:rsid w:val="6F6B73C4"/>
    <w:rsid w:val="6F8961DA"/>
    <w:rsid w:val="6FC0F1C8"/>
    <w:rsid w:val="70E4F3B3"/>
    <w:rsid w:val="7108F416"/>
    <w:rsid w:val="715670A3"/>
    <w:rsid w:val="7190F064"/>
    <w:rsid w:val="7253EA5E"/>
    <w:rsid w:val="72AF3236"/>
    <w:rsid w:val="731854A5"/>
    <w:rsid w:val="7341275C"/>
    <w:rsid w:val="734479E5"/>
    <w:rsid w:val="7355D350"/>
    <w:rsid w:val="736484EC"/>
    <w:rsid w:val="7438F930"/>
    <w:rsid w:val="7462A5FE"/>
    <w:rsid w:val="74705D80"/>
    <w:rsid w:val="74EA2DAC"/>
    <w:rsid w:val="75467625"/>
    <w:rsid w:val="75FEEFC9"/>
    <w:rsid w:val="76178C98"/>
    <w:rsid w:val="76204310"/>
    <w:rsid w:val="763243FA"/>
    <w:rsid w:val="7632B017"/>
    <w:rsid w:val="76AB066E"/>
    <w:rsid w:val="78073462"/>
    <w:rsid w:val="78F156C8"/>
    <w:rsid w:val="78FC018F"/>
    <w:rsid w:val="792E58BF"/>
    <w:rsid w:val="79CADD97"/>
    <w:rsid w:val="79F98B13"/>
    <w:rsid w:val="7C6163B5"/>
    <w:rsid w:val="7CD1719A"/>
    <w:rsid w:val="7DAFFD0D"/>
    <w:rsid w:val="7DC8BECD"/>
    <w:rsid w:val="7E0541A7"/>
    <w:rsid w:val="7EA43217"/>
    <w:rsid w:val="7F98620B"/>
    <w:rsid w:val="7FA1CE79"/>
    <w:rsid w:val="7FA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468F05D9-37B5-4B04-BC90-E3FF3DA8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eepteaching.psu.edu/fall-2020/frequently-asked-questions/" TargetMode="External"/><Relationship Id="rId18" Type="http://schemas.openxmlformats.org/officeDocument/2006/relationships/hyperlink" Target="https://senate.psu.edu/" TargetMode="External"/><Relationship Id="rId26" Type="http://schemas.openxmlformats.org/officeDocument/2006/relationships/hyperlink" Target="https://news.psu.edu/story/626614/2020/07/23/academics/webinar-series-help-instructors-and-staff-prepare-support-students" TargetMode="External"/><Relationship Id="rId39" Type="http://schemas.openxmlformats.org/officeDocument/2006/relationships/hyperlink" Target="https://keepteaching.psu.edu/fall-2020/frequently-asked-question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ws.psu.edu/story/627779/2020/08/06/administration/penn-state-receive-19m-state-assist-safe-fall-reopening" TargetMode="External"/><Relationship Id="rId34" Type="http://schemas.openxmlformats.org/officeDocument/2006/relationships/hyperlink" Target="https://docs.google.com/forms/d/e/1FAIpQLSdLJXKUWNxbcqBGf_NJ7x0734cy_GId-aIoiCNYpWPjXAEGsw/viewform" TargetMode="External"/><Relationship Id="rId42" Type="http://schemas.openxmlformats.org/officeDocument/2006/relationships/hyperlink" Target="https://www.vpfa.psu.edu/penn-state-pandemic-news-digest-archive/" TargetMode="External"/><Relationship Id="rId47" Type="http://schemas.openxmlformats.org/officeDocument/2006/relationships/hyperlink" Target="https://virusinfo.psu.edu/stay-well" TargetMode="External"/><Relationship Id="rId50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schreyerinstitute.psu.edu/CofP/" TargetMode="External"/><Relationship Id="rId17" Type="http://schemas.openxmlformats.org/officeDocument/2006/relationships/hyperlink" Target="https://news.psu.edu/story/627659/2020/08/05/administration/penn-state-go-covid-19-symptom-checker-part-new-facultystaff" TargetMode="External"/><Relationship Id="rId25" Type="http://schemas.openxmlformats.org/officeDocument/2006/relationships/hyperlink" Target="https://news.psu.edu/story/627267/2020/07/31/campus-life/penn-state-announces-move-schedule-students-living-campus" TargetMode="External"/><Relationship Id="rId33" Type="http://schemas.openxmlformats.org/officeDocument/2006/relationships/hyperlink" Target="https://news.psu.edu/story/624307/2020/06/26/penn-state-faculty-can-submit-questions-about-return-classroom-and-campus" TargetMode="External"/><Relationship Id="rId38" Type="http://schemas.openxmlformats.org/officeDocument/2006/relationships/hyperlink" Target="https://keeplearning.psu.edu/" TargetMode="External"/><Relationship Id="rId46" Type="http://schemas.openxmlformats.org/officeDocument/2006/relationships/hyperlink" Target="https://virusinfo.psu.edu/university-measur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27709/2020/08/05/administration/state-college-borough-ordinance-aligns-health-measures" TargetMode="External"/><Relationship Id="rId20" Type="http://schemas.openxmlformats.org/officeDocument/2006/relationships/hyperlink" Target="https://news.psu.edu/story/627411/2020/08/04/academics/leap-instructor-goes-above-and-beyond-engage-students-virtually" TargetMode="External"/><Relationship Id="rId29" Type="http://schemas.openxmlformats.org/officeDocument/2006/relationships/hyperlink" Target="https://keepteaching.psu.edu/webinars/creating-community-online/" TargetMode="External"/><Relationship Id="rId41" Type="http://schemas.openxmlformats.org/officeDocument/2006/relationships/hyperlink" Target="https://www.vpfa.psu.edu/video-messages-fall-2020-preparation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.psu.edu/story/627214/2020/07/30/administration/back-state-testing-contact-tracing-and-monitoring-plans" TargetMode="External"/><Relationship Id="rId24" Type="http://schemas.openxmlformats.org/officeDocument/2006/relationships/hyperlink" Target="https://news.psu.edu/story/627417/2020/08/03/administration/students-required-follow-covid-19-safety-guidelines" TargetMode="External"/><Relationship Id="rId32" Type="http://schemas.openxmlformats.org/officeDocument/2006/relationships/hyperlink" Target="https://keepteaching.psu.edu/webinars" TargetMode="External"/><Relationship Id="rId37" Type="http://schemas.openxmlformats.org/officeDocument/2006/relationships/hyperlink" Target="https://keepteaching.psu.edu/" TargetMode="External"/><Relationship Id="rId40" Type="http://schemas.openxmlformats.org/officeDocument/2006/relationships/hyperlink" Target="https://keepteaching.psu.edu/webinars/" TargetMode="External"/><Relationship Id="rId45" Type="http://schemas.openxmlformats.org/officeDocument/2006/relationships/hyperlink" Target="https://sites.psu.edu/returntowork/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ews.psu.edu/story/627656/2020/08/05/administration/penn-state-coronavirus-compact-available-students-lionpath" TargetMode="External"/><Relationship Id="rId23" Type="http://schemas.openxmlformats.org/officeDocument/2006/relationships/hyperlink" Target="https://liveevents.psu.edu/" TargetMode="External"/><Relationship Id="rId28" Type="http://schemas.openxmlformats.org/officeDocument/2006/relationships/hyperlink" Target="http://keepteaching.psu.edu/webinars" TargetMode="External"/><Relationship Id="rId36" Type="http://schemas.openxmlformats.org/officeDocument/2006/relationships/hyperlink" Target="https://virusinfo.psu.edu/faq/topic/back-to-state" TargetMode="External"/><Relationship Id="rId49" Type="http://schemas.openxmlformats.org/officeDocument/2006/relationships/hyperlink" Target="https://covid-19.ssri.psu.edu/" TargetMode="External"/><Relationship Id="rId10" Type="http://schemas.openxmlformats.org/officeDocument/2006/relationships/hyperlink" Target="https://vpfa.psu.edu/academicaffairs/penn-state-pandemic-news-digest-archive/" TargetMode="External"/><Relationship Id="rId19" Type="http://schemas.openxmlformats.org/officeDocument/2006/relationships/hyperlink" Target="https://news.psu.edu/story/627732/2020/08/06/impact/masc-initiative-helps-unite-penn-state-covid-19-fight" TargetMode="External"/><Relationship Id="rId31" Type="http://schemas.openxmlformats.org/officeDocument/2006/relationships/hyperlink" Target="https://keepteaching.psu.edu/webinars/it-all-adds-up-using-equatio-to-read-and-write-math-in-a-digital-classroom/" TargetMode="External"/><Relationship Id="rId44" Type="http://schemas.openxmlformats.org/officeDocument/2006/relationships/hyperlink" Target="https://hr.psu.edu/covid-19-coronavirus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ws.psu.edu/story/627796/2020/08/06/coronavirus-faq-what-does-universitys-contact-tracing-plan-entail" TargetMode="External"/><Relationship Id="rId22" Type="http://schemas.openxmlformats.org/officeDocument/2006/relationships/hyperlink" Target="https://news.psu.edu/story/627368/2020/08/03/administration/pre-arrival-testing-students-begins-week" TargetMode="External"/><Relationship Id="rId27" Type="http://schemas.openxmlformats.org/officeDocument/2006/relationships/hyperlink" Target="https://psu.zoom.us/j/99280363051" TargetMode="External"/><Relationship Id="rId30" Type="http://schemas.openxmlformats.org/officeDocument/2006/relationships/hyperlink" Target="https://keepteaching.psu.edu/webinars/academic-integrity/" TargetMode="External"/><Relationship Id="rId35" Type="http://schemas.openxmlformats.org/officeDocument/2006/relationships/hyperlink" Target="https://virusinfo.psu.edu/back-to-state" TargetMode="External"/><Relationship Id="rId43" Type="http://schemas.openxmlformats.org/officeDocument/2006/relationships/hyperlink" Target="https://www.vpfa.psu.edu/penn-state-pandemic-response-news-and-resources/" TargetMode="External"/><Relationship Id="rId48" Type="http://schemas.openxmlformats.org/officeDocument/2006/relationships/hyperlink" Target="https://sites.psu.edu/virusinfo/contacts-and-resources-for-penn-staters/" TargetMode="External"/><Relationship Id="rId8" Type="http://schemas.openxmlformats.org/officeDocument/2006/relationships/footnotes" Target="footnotes.xm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49D3C9-A093-4809-8506-0C080253A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1521</Words>
  <Characters>8671</Characters>
  <Application>Microsoft Office Word</Application>
  <DocSecurity>0</DocSecurity>
  <Lines>72</Lines>
  <Paragraphs>20</Paragraphs>
  <ScaleCrop>false</ScaleCrop>
  <Manager/>
  <Company/>
  <LinksUpToDate>false</LinksUpToDate>
  <CharactersWithSpaces>10172</CharactersWithSpaces>
  <SharedDoc>false</SharedDoc>
  <HyperlinkBase/>
  <HLinks>
    <vt:vector size="240" baseType="variant">
      <vt:variant>
        <vt:i4>3801121</vt:i4>
      </vt:variant>
      <vt:variant>
        <vt:i4>117</vt:i4>
      </vt:variant>
      <vt:variant>
        <vt:i4>0</vt:i4>
      </vt:variant>
      <vt:variant>
        <vt:i4>5</vt:i4>
      </vt:variant>
      <vt:variant>
        <vt:lpwstr>https://covid-19.ssri.psu.edu/</vt:lpwstr>
      </vt:variant>
      <vt:variant>
        <vt:lpwstr/>
      </vt:variant>
      <vt:variant>
        <vt:i4>589916</vt:i4>
      </vt:variant>
      <vt:variant>
        <vt:i4>114</vt:i4>
      </vt:variant>
      <vt:variant>
        <vt:i4>0</vt:i4>
      </vt:variant>
      <vt:variant>
        <vt:i4>5</vt:i4>
      </vt:variant>
      <vt:variant>
        <vt:lpwstr>https://sites.psu.edu/virusinfo/contacts-and-resources-for-penn-staters/</vt:lpwstr>
      </vt:variant>
      <vt:variant>
        <vt:lpwstr/>
      </vt:variant>
      <vt:variant>
        <vt:i4>2883705</vt:i4>
      </vt:variant>
      <vt:variant>
        <vt:i4>111</vt:i4>
      </vt:variant>
      <vt:variant>
        <vt:i4>0</vt:i4>
      </vt:variant>
      <vt:variant>
        <vt:i4>5</vt:i4>
      </vt:variant>
      <vt:variant>
        <vt:lpwstr>https://virusinfo.psu.edu/stay-well</vt:lpwstr>
      </vt:variant>
      <vt:variant>
        <vt:lpwstr/>
      </vt:variant>
      <vt:variant>
        <vt:i4>7536743</vt:i4>
      </vt:variant>
      <vt:variant>
        <vt:i4>108</vt:i4>
      </vt:variant>
      <vt:variant>
        <vt:i4>0</vt:i4>
      </vt:variant>
      <vt:variant>
        <vt:i4>5</vt:i4>
      </vt:variant>
      <vt:variant>
        <vt:lpwstr>https://virusinfo.psu.edu/university-measures/</vt:lpwstr>
      </vt:variant>
      <vt:variant>
        <vt:lpwstr/>
      </vt:variant>
      <vt:variant>
        <vt:i4>3145764</vt:i4>
      </vt:variant>
      <vt:variant>
        <vt:i4>105</vt:i4>
      </vt:variant>
      <vt:variant>
        <vt:i4>0</vt:i4>
      </vt:variant>
      <vt:variant>
        <vt:i4>5</vt:i4>
      </vt:variant>
      <vt:variant>
        <vt:lpwstr>https://sites.psu.edu/returntowork/</vt:lpwstr>
      </vt:variant>
      <vt:variant>
        <vt:lpwstr/>
      </vt:variant>
      <vt:variant>
        <vt:i4>6684793</vt:i4>
      </vt:variant>
      <vt:variant>
        <vt:i4>102</vt:i4>
      </vt:variant>
      <vt:variant>
        <vt:i4>0</vt:i4>
      </vt:variant>
      <vt:variant>
        <vt:i4>5</vt:i4>
      </vt:variant>
      <vt:variant>
        <vt:lpwstr>https://hr.psu.edu/covid-19-coronavirus</vt:lpwstr>
      </vt:variant>
      <vt:variant>
        <vt:lpwstr/>
      </vt:variant>
      <vt:variant>
        <vt:i4>1966175</vt:i4>
      </vt:variant>
      <vt:variant>
        <vt:i4>99</vt:i4>
      </vt:variant>
      <vt:variant>
        <vt:i4>0</vt:i4>
      </vt:variant>
      <vt:variant>
        <vt:i4>5</vt:i4>
      </vt:variant>
      <vt:variant>
        <vt:lpwstr>https://www.vpfa.psu.edu/penn-state-pandemic-response-news-and-resources/</vt:lpwstr>
      </vt:variant>
      <vt:variant>
        <vt:lpwstr/>
      </vt:variant>
      <vt:variant>
        <vt:i4>1769484</vt:i4>
      </vt:variant>
      <vt:variant>
        <vt:i4>96</vt:i4>
      </vt:variant>
      <vt:variant>
        <vt:i4>0</vt:i4>
      </vt:variant>
      <vt:variant>
        <vt:i4>5</vt:i4>
      </vt:variant>
      <vt:variant>
        <vt:lpwstr>https://www.vpfa.psu.edu/penn-state-pandemic-news-digest-archive/</vt:lpwstr>
      </vt:variant>
      <vt:variant>
        <vt:lpwstr/>
      </vt:variant>
      <vt:variant>
        <vt:i4>4063358</vt:i4>
      </vt:variant>
      <vt:variant>
        <vt:i4>93</vt:i4>
      </vt:variant>
      <vt:variant>
        <vt:i4>0</vt:i4>
      </vt:variant>
      <vt:variant>
        <vt:i4>5</vt:i4>
      </vt:variant>
      <vt:variant>
        <vt:lpwstr>https://www.vpfa.psu.edu/video-messages-fall-2020-preparations/</vt:lpwstr>
      </vt:variant>
      <vt:variant>
        <vt:lpwstr/>
      </vt:variant>
      <vt:variant>
        <vt:i4>4128891</vt:i4>
      </vt:variant>
      <vt:variant>
        <vt:i4>90</vt:i4>
      </vt:variant>
      <vt:variant>
        <vt:i4>0</vt:i4>
      </vt:variant>
      <vt:variant>
        <vt:i4>5</vt:i4>
      </vt:variant>
      <vt:variant>
        <vt:lpwstr>https://keepteaching.psu.edu/webinars/</vt:lpwstr>
      </vt:variant>
      <vt:variant>
        <vt:lpwstr/>
      </vt:variant>
      <vt:variant>
        <vt:i4>7471166</vt:i4>
      </vt:variant>
      <vt:variant>
        <vt:i4>87</vt:i4>
      </vt:variant>
      <vt:variant>
        <vt:i4>0</vt:i4>
      </vt:variant>
      <vt:variant>
        <vt:i4>5</vt:i4>
      </vt:variant>
      <vt:variant>
        <vt:lpwstr>https://keepteaching.psu.edu/fall-2020/frequently-asked-questions/</vt:lpwstr>
      </vt:variant>
      <vt:variant>
        <vt:lpwstr/>
      </vt:variant>
      <vt:variant>
        <vt:i4>524372</vt:i4>
      </vt:variant>
      <vt:variant>
        <vt:i4>84</vt:i4>
      </vt:variant>
      <vt:variant>
        <vt:i4>0</vt:i4>
      </vt:variant>
      <vt:variant>
        <vt:i4>5</vt:i4>
      </vt:variant>
      <vt:variant>
        <vt:lpwstr>https://keeplearning.psu.edu/</vt:lpwstr>
      </vt:variant>
      <vt:variant>
        <vt:lpwstr/>
      </vt:variant>
      <vt:variant>
        <vt:i4>1638474</vt:i4>
      </vt:variant>
      <vt:variant>
        <vt:i4>81</vt:i4>
      </vt:variant>
      <vt:variant>
        <vt:i4>0</vt:i4>
      </vt:variant>
      <vt:variant>
        <vt:i4>5</vt:i4>
      </vt:variant>
      <vt:variant>
        <vt:lpwstr>https://keepteaching.psu.edu/</vt:lpwstr>
      </vt:variant>
      <vt:variant>
        <vt:lpwstr/>
      </vt:variant>
      <vt:variant>
        <vt:i4>917506</vt:i4>
      </vt:variant>
      <vt:variant>
        <vt:i4>78</vt:i4>
      </vt:variant>
      <vt:variant>
        <vt:i4>0</vt:i4>
      </vt:variant>
      <vt:variant>
        <vt:i4>5</vt:i4>
      </vt:variant>
      <vt:variant>
        <vt:lpwstr>https://virusinfo.psu.edu/faq/topic/back-to-state</vt:lpwstr>
      </vt:variant>
      <vt:variant>
        <vt:lpwstr/>
      </vt:variant>
      <vt:variant>
        <vt:i4>6881394</vt:i4>
      </vt:variant>
      <vt:variant>
        <vt:i4>75</vt:i4>
      </vt:variant>
      <vt:variant>
        <vt:i4>0</vt:i4>
      </vt:variant>
      <vt:variant>
        <vt:i4>5</vt:i4>
      </vt:variant>
      <vt:variant>
        <vt:lpwstr>https://virusinfo.psu.edu/back-to-state</vt:lpwstr>
      </vt:variant>
      <vt:variant>
        <vt:lpwstr/>
      </vt:variant>
      <vt:variant>
        <vt:i4>1507409</vt:i4>
      </vt:variant>
      <vt:variant>
        <vt:i4>72</vt:i4>
      </vt:variant>
      <vt:variant>
        <vt:i4>0</vt:i4>
      </vt:variant>
      <vt:variant>
        <vt:i4>5</vt:i4>
      </vt:variant>
      <vt:variant>
        <vt:lpwstr>https://docs.google.com/forms/d/e/1FAIpQLSdLJXKUWNxbcqBGf_NJ7x0734cy_GId-aIoiCNYpWPjXAEGsw/viewform</vt:lpwstr>
      </vt:variant>
      <vt:variant>
        <vt:lpwstr/>
      </vt:variant>
      <vt:variant>
        <vt:i4>6357035</vt:i4>
      </vt:variant>
      <vt:variant>
        <vt:i4>69</vt:i4>
      </vt:variant>
      <vt:variant>
        <vt:i4>0</vt:i4>
      </vt:variant>
      <vt:variant>
        <vt:i4>5</vt:i4>
      </vt:variant>
      <vt:variant>
        <vt:lpwstr>https://news.psu.edu/story/624307/2020/06/26/penn-state-faculty-can-submit-questions-about-return-classroom-and-campus</vt:lpwstr>
      </vt:variant>
      <vt:variant>
        <vt:lpwstr/>
      </vt:variant>
      <vt:variant>
        <vt:i4>1048584</vt:i4>
      </vt:variant>
      <vt:variant>
        <vt:i4>66</vt:i4>
      </vt:variant>
      <vt:variant>
        <vt:i4>0</vt:i4>
      </vt:variant>
      <vt:variant>
        <vt:i4>5</vt:i4>
      </vt:variant>
      <vt:variant>
        <vt:lpwstr>https://keepteaching.psu.edu/webinars</vt:lpwstr>
      </vt:variant>
      <vt:variant>
        <vt:lpwstr/>
      </vt:variant>
      <vt:variant>
        <vt:i4>1769538</vt:i4>
      </vt:variant>
      <vt:variant>
        <vt:i4>63</vt:i4>
      </vt:variant>
      <vt:variant>
        <vt:i4>0</vt:i4>
      </vt:variant>
      <vt:variant>
        <vt:i4>5</vt:i4>
      </vt:variant>
      <vt:variant>
        <vt:lpwstr>https://keepteaching.psu.edu/webinars/it-all-adds-up-using-equatio-to-read-and-write-math-in-a-digital-classroom/</vt:lpwstr>
      </vt:variant>
      <vt:variant>
        <vt:lpwstr/>
      </vt:variant>
      <vt:variant>
        <vt:i4>6029399</vt:i4>
      </vt:variant>
      <vt:variant>
        <vt:i4>60</vt:i4>
      </vt:variant>
      <vt:variant>
        <vt:i4>0</vt:i4>
      </vt:variant>
      <vt:variant>
        <vt:i4>5</vt:i4>
      </vt:variant>
      <vt:variant>
        <vt:lpwstr>https://keepteaching.psu.edu/webinars/academic-integrity/</vt:lpwstr>
      </vt:variant>
      <vt:variant>
        <vt:lpwstr/>
      </vt:variant>
      <vt:variant>
        <vt:i4>720925</vt:i4>
      </vt:variant>
      <vt:variant>
        <vt:i4>57</vt:i4>
      </vt:variant>
      <vt:variant>
        <vt:i4>0</vt:i4>
      </vt:variant>
      <vt:variant>
        <vt:i4>5</vt:i4>
      </vt:variant>
      <vt:variant>
        <vt:lpwstr>https://keepteaching.psu.edu/webinars/creating-community-online/</vt:lpwstr>
      </vt:variant>
      <vt:variant>
        <vt:lpwstr/>
      </vt:variant>
      <vt:variant>
        <vt:i4>1048584</vt:i4>
      </vt:variant>
      <vt:variant>
        <vt:i4>54</vt:i4>
      </vt:variant>
      <vt:variant>
        <vt:i4>0</vt:i4>
      </vt:variant>
      <vt:variant>
        <vt:i4>5</vt:i4>
      </vt:variant>
      <vt:variant>
        <vt:lpwstr>http://keepteaching.psu.edu/webinars</vt:lpwstr>
      </vt:variant>
      <vt:variant>
        <vt:lpwstr/>
      </vt:variant>
      <vt:variant>
        <vt:i4>983130</vt:i4>
      </vt:variant>
      <vt:variant>
        <vt:i4>51</vt:i4>
      </vt:variant>
      <vt:variant>
        <vt:i4>0</vt:i4>
      </vt:variant>
      <vt:variant>
        <vt:i4>5</vt:i4>
      </vt:variant>
      <vt:variant>
        <vt:lpwstr>https://psu.zoom.us/j/99280363051</vt:lpwstr>
      </vt:variant>
      <vt:variant>
        <vt:lpwstr/>
      </vt:variant>
      <vt:variant>
        <vt:i4>1507340</vt:i4>
      </vt:variant>
      <vt:variant>
        <vt:i4>48</vt:i4>
      </vt:variant>
      <vt:variant>
        <vt:i4>0</vt:i4>
      </vt:variant>
      <vt:variant>
        <vt:i4>5</vt:i4>
      </vt:variant>
      <vt:variant>
        <vt:lpwstr>https://news.psu.edu/story/626614/2020/07/23/academics/webinar-series-help-instructors-and-staff-prepare-support-students</vt:lpwstr>
      </vt:variant>
      <vt:variant>
        <vt:lpwstr/>
      </vt:variant>
      <vt:variant>
        <vt:i4>2097196</vt:i4>
      </vt:variant>
      <vt:variant>
        <vt:i4>45</vt:i4>
      </vt:variant>
      <vt:variant>
        <vt:i4>0</vt:i4>
      </vt:variant>
      <vt:variant>
        <vt:i4>5</vt:i4>
      </vt:variant>
      <vt:variant>
        <vt:lpwstr>https://news.psu.edu/story/627267/2020/07/31/campus-life/penn-state-announces-move-schedule-students-living-campus</vt:lpwstr>
      </vt:variant>
      <vt:variant>
        <vt:lpwstr/>
      </vt:variant>
      <vt:variant>
        <vt:i4>4128830</vt:i4>
      </vt:variant>
      <vt:variant>
        <vt:i4>42</vt:i4>
      </vt:variant>
      <vt:variant>
        <vt:i4>0</vt:i4>
      </vt:variant>
      <vt:variant>
        <vt:i4>5</vt:i4>
      </vt:variant>
      <vt:variant>
        <vt:lpwstr>https://news.psu.edu/story/627417/2020/08/03/administration/students-required-follow-covid-19-safety-guidelines</vt:lpwstr>
      </vt:variant>
      <vt:variant>
        <vt:lpwstr/>
      </vt:variant>
      <vt:variant>
        <vt:i4>6488121</vt:i4>
      </vt:variant>
      <vt:variant>
        <vt:i4>39</vt:i4>
      </vt:variant>
      <vt:variant>
        <vt:i4>0</vt:i4>
      </vt:variant>
      <vt:variant>
        <vt:i4>5</vt:i4>
      </vt:variant>
      <vt:variant>
        <vt:lpwstr>https://liveevents.psu.edu/</vt:lpwstr>
      </vt:variant>
      <vt:variant>
        <vt:lpwstr/>
      </vt:variant>
      <vt:variant>
        <vt:i4>720973</vt:i4>
      </vt:variant>
      <vt:variant>
        <vt:i4>36</vt:i4>
      </vt:variant>
      <vt:variant>
        <vt:i4>0</vt:i4>
      </vt:variant>
      <vt:variant>
        <vt:i4>5</vt:i4>
      </vt:variant>
      <vt:variant>
        <vt:lpwstr>https://news.psu.edu/story/627368/2020/08/03/administration/pre-arrival-testing-students-begins-week</vt:lpwstr>
      </vt:variant>
      <vt:variant>
        <vt:lpwstr/>
      </vt:variant>
      <vt:variant>
        <vt:i4>2097212</vt:i4>
      </vt:variant>
      <vt:variant>
        <vt:i4>33</vt:i4>
      </vt:variant>
      <vt:variant>
        <vt:i4>0</vt:i4>
      </vt:variant>
      <vt:variant>
        <vt:i4>5</vt:i4>
      </vt:variant>
      <vt:variant>
        <vt:lpwstr>https://news.psu.edu/story/627779/2020/08/06/administration/penn-state-receive-19m-state-assist-safe-fall-reopening</vt:lpwstr>
      </vt:variant>
      <vt:variant>
        <vt:lpwstr/>
      </vt:variant>
      <vt:variant>
        <vt:i4>7274599</vt:i4>
      </vt:variant>
      <vt:variant>
        <vt:i4>30</vt:i4>
      </vt:variant>
      <vt:variant>
        <vt:i4>0</vt:i4>
      </vt:variant>
      <vt:variant>
        <vt:i4>5</vt:i4>
      </vt:variant>
      <vt:variant>
        <vt:lpwstr>https://news.psu.edu/story/627411/2020/08/04/academics/leap-instructor-goes-above-and-beyond-engage-students-virtually</vt:lpwstr>
      </vt:variant>
      <vt:variant>
        <vt:lpwstr/>
      </vt:variant>
      <vt:variant>
        <vt:i4>5046344</vt:i4>
      </vt:variant>
      <vt:variant>
        <vt:i4>27</vt:i4>
      </vt:variant>
      <vt:variant>
        <vt:i4>0</vt:i4>
      </vt:variant>
      <vt:variant>
        <vt:i4>5</vt:i4>
      </vt:variant>
      <vt:variant>
        <vt:lpwstr>https://news.psu.edu/story/627732/2020/08/06/impact/masc-initiative-helps-unite-penn-state-covid-19-fight</vt:lpwstr>
      </vt:variant>
      <vt:variant>
        <vt:lpwstr/>
      </vt:variant>
      <vt:variant>
        <vt:i4>6619198</vt:i4>
      </vt:variant>
      <vt:variant>
        <vt:i4>24</vt:i4>
      </vt:variant>
      <vt:variant>
        <vt:i4>0</vt:i4>
      </vt:variant>
      <vt:variant>
        <vt:i4>5</vt:i4>
      </vt:variant>
      <vt:variant>
        <vt:lpwstr>https://senate.psu.edu/</vt:lpwstr>
      </vt:variant>
      <vt:variant>
        <vt:lpwstr/>
      </vt:variant>
      <vt:variant>
        <vt:i4>6160401</vt:i4>
      </vt:variant>
      <vt:variant>
        <vt:i4>21</vt:i4>
      </vt:variant>
      <vt:variant>
        <vt:i4>0</vt:i4>
      </vt:variant>
      <vt:variant>
        <vt:i4>5</vt:i4>
      </vt:variant>
      <vt:variant>
        <vt:lpwstr>https://news.psu.edu/story/627659/2020/08/05/administration/penn-state-go-covid-19-symptom-checker-part-new-facultystaff</vt:lpwstr>
      </vt:variant>
      <vt:variant>
        <vt:lpwstr/>
      </vt:variant>
      <vt:variant>
        <vt:i4>3211303</vt:i4>
      </vt:variant>
      <vt:variant>
        <vt:i4>18</vt:i4>
      </vt:variant>
      <vt:variant>
        <vt:i4>0</vt:i4>
      </vt:variant>
      <vt:variant>
        <vt:i4>5</vt:i4>
      </vt:variant>
      <vt:variant>
        <vt:lpwstr>https://news.psu.edu/story/627709/2020/08/05/administration/state-college-borough-ordinance-aligns-health-measures</vt:lpwstr>
      </vt:variant>
      <vt:variant>
        <vt:lpwstr/>
      </vt:variant>
      <vt:variant>
        <vt:i4>2162734</vt:i4>
      </vt:variant>
      <vt:variant>
        <vt:i4>15</vt:i4>
      </vt:variant>
      <vt:variant>
        <vt:i4>0</vt:i4>
      </vt:variant>
      <vt:variant>
        <vt:i4>5</vt:i4>
      </vt:variant>
      <vt:variant>
        <vt:lpwstr>https://news.psu.edu/story/627656/2020/08/05/administration/penn-state-coronavirus-compact-available-students-lionpath</vt:lpwstr>
      </vt:variant>
      <vt:variant>
        <vt:lpwstr/>
      </vt:variant>
      <vt:variant>
        <vt:i4>2097269</vt:i4>
      </vt:variant>
      <vt:variant>
        <vt:i4>12</vt:i4>
      </vt:variant>
      <vt:variant>
        <vt:i4>0</vt:i4>
      </vt:variant>
      <vt:variant>
        <vt:i4>5</vt:i4>
      </vt:variant>
      <vt:variant>
        <vt:lpwstr>https://news.psu.edu/story/627796/2020/08/06/coronavirus-faq-what-does-universitys-contact-tracing-plan-entail</vt:lpwstr>
      </vt:variant>
      <vt:variant>
        <vt:lpwstr/>
      </vt:variant>
      <vt:variant>
        <vt:i4>7471166</vt:i4>
      </vt:variant>
      <vt:variant>
        <vt:i4>9</vt:i4>
      </vt:variant>
      <vt:variant>
        <vt:i4>0</vt:i4>
      </vt:variant>
      <vt:variant>
        <vt:i4>5</vt:i4>
      </vt:variant>
      <vt:variant>
        <vt:lpwstr>https://keepteaching.psu.edu/fall-2020/frequently-asked-questions/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http://www.schreyerinstitute.psu.edu/CofP/</vt:lpwstr>
      </vt:variant>
      <vt:variant>
        <vt:lpwstr/>
      </vt:variant>
      <vt:variant>
        <vt:i4>2490479</vt:i4>
      </vt:variant>
      <vt:variant>
        <vt:i4>3</vt:i4>
      </vt:variant>
      <vt:variant>
        <vt:i4>0</vt:i4>
      </vt:variant>
      <vt:variant>
        <vt:i4>5</vt:i4>
      </vt:variant>
      <vt:variant>
        <vt:lpwstr>https://news.psu.edu/story/627214/2020/07/30/administration/back-state-testing-contact-tracing-and-monitoring-plans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https://vpfa.psu.edu/academicaffairs/penn-state-pandemic-news-digest-archive/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Diehl, Abigail</cp:lastModifiedBy>
  <cp:revision>27</cp:revision>
  <dcterms:created xsi:type="dcterms:W3CDTF">2020-08-04T12:45:00Z</dcterms:created>
  <dcterms:modified xsi:type="dcterms:W3CDTF">2020-08-18T14:26:00Z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