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9CEC8" w14:textId="110DBDCC" w:rsidR="007C4712" w:rsidRPr="00D8647D" w:rsidRDefault="00091558" w:rsidP="00E17E56">
      <w:pPr>
        <w:jc w:val="center"/>
        <w:rPr>
          <w:rFonts w:ascii="Times New Roman" w:hAnsi="Times New Roman" w:cs="Times New Roman"/>
          <w:b/>
          <w:sz w:val="24"/>
          <w:szCs w:val="24"/>
        </w:rPr>
      </w:pPr>
      <w:r w:rsidRPr="00D8647D">
        <w:rPr>
          <w:rFonts w:ascii="Times New Roman" w:hAnsi="Times New Roman" w:cs="Times New Roman"/>
          <w:b/>
          <w:sz w:val="24"/>
          <w:szCs w:val="24"/>
        </w:rPr>
        <w:t xml:space="preserve">Classroom </w:t>
      </w:r>
      <w:r w:rsidR="009848D5" w:rsidRPr="00D8647D">
        <w:rPr>
          <w:rFonts w:ascii="Times New Roman" w:hAnsi="Times New Roman" w:cs="Times New Roman"/>
          <w:b/>
          <w:sz w:val="24"/>
          <w:szCs w:val="24"/>
        </w:rPr>
        <w:t xml:space="preserve">and Syllabus </w:t>
      </w:r>
      <w:r w:rsidR="00E17E56" w:rsidRPr="00D8647D">
        <w:rPr>
          <w:rFonts w:ascii="Times New Roman" w:hAnsi="Times New Roman" w:cs="Times New Roman"/>
          <w:b/>
          <w:sz w:val="24"/>
          <w:szCs w:val="24"/>
        </w:rPr>
        <w:t xml:space="preserve">Guidelines for </w:t>
      </w:r>
      <w:r w:rsidR="00242017" w:rsidRPr="00D8647D">
        <w:rPr>
          <w:rFonts w:ascii="Times New Roman" w:hAnsi="Times New Roman" w:cs="Times New Roman"/>
          <w:b/>
          <w:sz w:val="24"/>
          <w:szCs w:val="24"/>
        </w:rPr>
        <w:t>Instructors</w:t>
      </w:r>
      <w:r w:rsidR="000B474F" w:rsidRPr="00D8647D">
        <w:rPr>
          <w:rFonts w:ascii="Times New Roman" w:hAnsi="Times New Roman" w:cs="Times New Roman"/>
          <w:b/>
          <w:sz w:val="24"/>
          <w:szCs w:val="24"/>
        </w:rPr>
        <w:t xml:space="preserve"> Related to COVID-19</w:t>
      </w:r>
    </w:p>
    <w:p w14:paraId="573701C4" w14:textId="1B6307FC" w:rsidR="00D24BE3" w:rsidRPr="00D8647D" w:rsidRDefault="00F11927" w:rsidP="00E17E56">
      <w:pPr>
        <w:jc w:val="center"/>
        <w:rPr>
          <w:rFonts w:ascii="Times New Roman" w:hAnsi="Times New Roman" w:cs="Times New Roman"/>
          <w:b/>
          <w:sz w:val="24"/>
          <w:szCs w:val="24"/>
        </w:rPr>
      </w:pPr>
      <w:r>
        <w:rPr>
          <w:rFonts w:ascii="Times New Roman" w:hAnsi="Times New Roman" w:cs="Times New Roman"/>
          <w:b/>
          <w:sz w:val="24"/>
          <w:szCs w:val="24"/>
        </w:rPr>
        <w:t xml:space="preserve">July </w:t>
      </w:r>
      <w:r w:rsidR="00F13FA0">
        <w:rPr>
          <w:rFonts w:ascii="Times New Roman" w:hAnsi="Times New Roman" w:cs="Times New Roman"/>
          <w:b/>
          <w:sz w:val="24"/>
          <w:szCs w:val="24"/>
        </w:rPr>
        <w:t>22</w:t>
      </w:r>
      <w:r w:rsidR="00D24BE3" w:rsidRPr="00D8647D">
        <w:rPr>
          <w:rFonts w:ascii="Times New Roman" w:hAnsi="Times New Roman" w:cs="Times New Roman"/>
          <w:b/>
          <w:sz w:val="24"/>
          <w:szCs w:val="24"/>
        </w:rPr>
        <w:t>, 2020</w:t>
      </w:r>
    </w:p>
    <w:p w14:paraId="363A8B78" w14:textId="49489D5D" w:rsidR="00D24BE3" w:rsidRPr="00D8647D" w:rsidRDefault="00D24BE3" w:rsidP="0046501E">
      <w:pPr>
        <w:rPr>
          <w:rFonts w:ascii="Times New Roman" w:hAnsi="Times New Roman" w:cs="Times New Roman"/>
          <w:b/>
          <w:i/>
          <w:sz w:val="24"/>
          <w:szCs w:val="24"/>
        </w:rPr>
      </w:pPr>
      <w:r w:rsidRPr="00D8647D">
        <w:rPr>
          <w:rFonts w:ascii="Times New Roman" w:hAnsi="Times New Roman" w:cs="Times New Roman"/>
          <w:b/>
          <w:i/>
          <w:sz w:val="24"/>
          <w:szCs w:val="24"/>
        </w:rPr>
        <w:t xml:space="preserve">This guidance is current as of the date listed herein and is subject to change or </w:t>
      </w:r>
      <w:r w:rsidR="00D00BED" w:rsidRPr="00D8647D">
        <w:rPr>
          <w:rFonts w:ascii="Times New Roman" w:hAnsi="Times New Roman" w:cs="Times New Roman"/>
          <w:b/>
          <w:i/>
          <w:sz w:val="24"/>
          <w:szCs w:val="24"/>
        </w:rPr>
        <w:t xml:space="preserve">as </w:t>
      </w:r>
      <w:r w:rsidRPr="00D8647D">
        <w:rPr>
          <w:rFonts w:ascii="Times New Roman" w:hAnsi="Times New Roman" w:cs="Times New Roman"/>
          <w:b/>
          <w:i/>
          <w:sz w:val="24"/>
          <w:szCs w:val="24"/>
        </w:rPr>
        <w:t xml:space="preserve">additional information becomes available. </w:t>
      </w:r>
    </w:p>
    <w:p w14:paraId="4E13C9A1" w14:textId="77777777" w:rsidR="006F6BB9" w:rsidRDefault="002B10A6" w:rsidP="009158E6">
      <w:pPr>
        <w:pStyle w:val="NormalWeb"/>
      </w:pPr>
      <w:r w:rsidRPr="00D8647D">
        <w:t xml:space="preserve">Penn State’s </w:t>
      </w:r>
      <w:r w:rsidR="00577138" w:rsidRPr="00D8647D">
        <w:t xml:space="preserve">Office of Student Conduct </w:t>
      </w:r>
      <w:r w:rsidR="007F04F9" w:rsidRPr="00D8647D">
        <w:t xml:space="preserve">(OSC) </w:t>
      </w:r>
      <w:r w:rsidR="00577138" w:rsidRPr="00D8647D">
        <w:t xml:space="preserve">supports instructors as they </w:t>
      </w:r>
      <w:r w:rsidR="00A10F82" w:rsidRPr="00D8647D">
        <w:t xml:space="preserve">seek to </w:t>
      </w:r>
      <w:r w:rsidR="00577138" w:rsidRPr="00D8647D">
        <w:t>provide</w:t>
      </w:r>
      <w:r w:rsidR="00D37467" w:rsidRPr="00D8647D">
        <w:t xml:space="preserve"> a positive learning environment for all students</w:t>
      </w:r>
      <w:r w:rsidR="00577138" w:rsidRPr="00D8647D">
        <w:t xml:space="preserve">. The </w:t>
      </w:r>
      <w:r w:rsidR="00D24BE3" w:rsidRPr="00D8647D">
        <w:t xml:space="preserve">University </w:t>
      </w:r>
      <w:r w:rsidR="00577138" w:rsidRPr="00D8647D">
        <w:t>Faculty Senate has</w:t>
      </w:r>
      <w:r w:rsidR="009158E6" w:rsidRPr="00D8647D">
        <w:t xml:space="preserve"> </w:t>
      </w:r>
      <w:hyperlink r:id="rId11" w:history="1">
        <w:r w:rsidR="006F6BB9">
          <w:rPr>
            <w:rStyle w:val="Hyperlink"/>
          </w:rPr>
          <w:t xml:space="preserve">existing </w:t>
        </w:r>
        <w:r w:rsidR="009158E6" w:rsidRPr="00D8647D">
          <w:rPr>
            <w:rStyle w:val="Hyperlink"/>
          </w:rPr>
          <w:t>guidelines</w:t>
        </w:r>
      </w:hyperlink>
      <w:r w:rsidR="00577138" w:rsidRPr="00D8647D">
        <w:t xml:space="preserve"> for managing classroom disruptions</w:t>
      </w:r>
      <w:r w:rsidR="005150E8" w:rsidRPr="00D8647D">
        <w:t xml:space="preserve">, </w:t>
      </w:r>
      <w:r w:rsidR="006F6BB9">
        <w:t>which</w:t>
      </w:r>
      <w:r w:rsidR="00A10F82" w:rsidRPr="00D8647D">
        <w:t xml:space="preserve"> allow instructors to</w:t>
      </w:r>
      <w:r w:rsidR="002A3C49" w:rsidRPr="00D8647D">
        <w:t xml:space="preserve"> draw on University support in</w:t>
      </w:r>
      <w:r w:rsidR="00A10F82" w:rsidRPr="00D8647D">
        <w:t xml:space="preserve"> quickly and effectively address</w:t>
      </w:r>
      <w:r w:rsidR="002A3C49" w:rsidRPr="00D8647D">
        <w:t xml:space="preserve">ing </w:t>
      </w:r>
      <w:r w:rsidR="00A10F82" w:rsidRPr="00D8647D">
        <w:t>disruptions</w:t>
      </w:r>
      <w:r w:rsidR="005150E8" w:rsidRPr="00D8647D">
        <w:t xml:space="preserve">. </w:t>
      </w:r>
    </w:p>
    <w:p w14:paraId="708B5C27" w14:textId="6F27A60F" w:rsidR="00FA61A6" w:rsidRPr="00D8647D" w:rsidRDefault="006F6BB9" w:rsidP="009158E6">
      <w:pPr>
        <w:pStyle w:val="NormalWeb"/>
        <w:rPr>
          <w:color w:val="000000"/>
        </w:rPr>
      </w:pPr>
      <w:r w:rsidRPr="006F6BB9">
        <w:rPr>
          <w:color w:val="000000"/>
        </w:rPr>
        <w:t>T</w:t>
      </w:r>
      <w:r w:rsidR="00F50CE1" w:rsidRPr="006F6BB9">
        <w:rPr>
          <w:color w:val="000000"/>
        </w:rPr>
        <w:t xml:space="preserve">he University’s Return to Campus Task </w:t>
      </w:r>
      <w:r w:rsidR="003D6C75">
        <w:rPr>
          <w:color w:val="000000"/>
        </w:rPr>
        <w:t>Group</w:t>
      </w:r>
      <w:r w:rsidR="00F50CE1" w:rsidRPr="006F6BB9">
        <w:rPr>
          <w:color w:val="000000"/>
        </w:rPr>
        <w:t xml:space="preserve"> has ada</w:t>
      </w:r>
      <w:r w:rsidRPr="006F6BB9">
        <w:rPr>
          <w:color w:val="000000"/>
        </w:rPr>
        <w:t>pted</w:t>
      </w:r>
      <w:r w:rsidR="00F50CE1" w:rsidRPr="006F6BB9">
        <w:rPr>
          <w:color w:val="000000"/>
        </w:rPr>
        <w:t xml:space="preserve"> the</w:t>
      </w:r>
      <w:r w:rsidRPr="006F6BB9">
        <w:rPr>
          <w:color w:val="000000"/>
        </w:rPr>
        <w:t>se guidelines</w:t>
      </w:r>
      <w:r w:rsidR="00F50CE1" w:rsidRPr="006F6BB9">
        <w:rPr>
          <w:color w:val="000000"/>
        </w:rPr>
        <w:t xml:space="preserve"> </w:t>
      </w:r>
      <w:r w:rsidR="00EF4F0E" w:rsidRPr="006F6BB9">
        <w:rPr>
          <w:color w:val="000000"/>
        </w:rPr>
        <w:t xml:space="preserve">to help instructors maintain a safe classroom environment </w:t>
      </w:r>
      <w:r w:rsidR="00F50CE1" w:rsidRPr="006F6BB9">
        <w:rPr>
          <w:color w:val="000000"/>
        </w:rPr>
        <w:t>incorporating</w:t>
      </w:r>
      <w:r w:rsidR="00EF4F0E" w:rsidRPr="00D8647D">
        <w:rPr>
          <w:color w:val="000000"/>
        </w:rPr>
        <w:t xml:space="preserve"> COVID-19 requirements</w:t>
      </w:r>
      <w:r w:rsidR="009158E6" w:rsidRPr="00D8647D">
        <w:rPr>
          <w:color w:val="000000"/>
        </w:rPr>
        <w:t xml:space="preserve">. </w:t>
      </w:r>
      <w:r w:rsidR="007F04F9" w:rsidRPr="00D8647D">
        <w:rPr>
          <w:color w:val="000000"/>
        </w:rPr>
        <w:t>The University r</w:t>
      </w:r>
      <w:r w:rsidR="006E2E3F" w:rsidRPr="00D8647D">
        <w:t>ecogniz</w:t>
      </w:r>
      <w:r w:rsidR="007F04F9" w:rsidRPr="00D8647D">
        <w:t>es</w:t>
      </w:r>
      <w:r w:rsidR="006E2E3F" w:rsidRPr="00D8647D">
        <w:t xml:space="preserve"> that </w:t>
      </w:r>
      <w:r w:rsidR="006E2E3F" w:rsidRPr="00D8647D">
        <w:rPr>
          <w:sz w:val="23"/>
          <w:szCs w:val="23"/>
        </w:rPr>
        <w:t>race, ethnicity, gender expression, disabilities, and other visible social identities play a role in how instructors experience the classroom environment</w:t>
      </w:r>
      <w:r w:rsidR="007F04F9" w:rsidRPr="00D8647D">
        <w:rPr>
          <w:sz w:val="23"/>
          <w:szCs w:val="23"/>
        </w:rPr>
        <w:t>. Thus, all</w:t>
      </w:r>
      <w:r w:rsidR="006E2E3F" w:rsidRPr="00D8647D">
        <w:rPr>
          <w:sz w:val="23"/>
          <w:szCs w:val="23"/>
        </w:rPr>
        <w:t xml:space="preserve"> </w:t>
      </w:r>
      <w:r w:rsidR="006E2E3F" w:rsidRPr="00D8647D">
        <w:rPr>
          <w:color w:val="000000"/>
        </w:rPr>
        <w:t>instructors</w:t>
      </w:r>
      <w:r w:rsidR="004B725E" w:rsidRPr="00D8647D">
        <w:rPr>
          <w:color w:val="000000"/>
        </w:rPr>
        <w:t xml:space="preserve"> are strongly encouraged to consult </w:t>
      </w:r>
      <w:r w:rsidR="009158E6" w:rsidRPr="00D8647D">
        <w:rPr>
          <w:color w:val="000000"/>
        </w:rPr>
        <w:t>Educational Equity’s</w:t>
      </w:r>
      <w:r w:rsidR="00A3758D" w:rsidRPr="00D8647D">
        <w:rPr>
          <w:color w:val="000000"/>
        </w:rPr>
        <w:t xml:space="preserve"> parallel</w:t>
      </w:r>
      <w:r w:rsidR="009158E6" w:rsidRPr="00D8647D">
        <w:rPr>
          <w:color w:val="000000"/>
        </w:rPr>
        <w:t xml:space="preserve"> </w:t>
      </w:r>
      <w:hyperlink r:id="rId12" w:history="1">
        <w:r w:rsidR="009158E6" w:rsidRPr="00D8647D">
          <w:rPr>
            <w:rStyle w:val="Hyperlink"/>
          </w:rPr>
          <w:t>guidelines</w:t>
        </w:r>
      </w:hyperlink>
      <w:r w:rsidR="007F04F9" w:rsidRPr="00D8647D">
        <w:rPr>
          <w:color w:val="000000"/>
        </w:rPr>
        <w:t xml:space="preserve"> which</w:t>
      </w:r>
      <w:r w:rsidR="004B725E" w:rsidRPr="00D8647D">
        <w:rPr>
          <w:color w:val="000000"/>
        </w:rPr>
        <w:t xml:space="preserve"> </w:t>
      </w:r>
      <w:r w:rsidR="007F04F9" w:rsidRPr="00D8647D">
        <w:rPr>
          <w:color w:val="000000"/>
        </w:rPr>
        <w:t xml:space="preserve">recommend protocols to </w:t>
      </w:r>
      <w:r w:rsidR="009158E6" w:rsidRPr="00D8647D">
        <w:rPr>
          <w:color w:val="000000"/>
        </w:rPr>
        <w:t xml:space="preserve">address classroom </w:t>
      </w:r>
      <w:r w:rsidR="004A651D" w:rsidRPr="00D8647D">
        <w:rPr>
          <w:color w:val="000000"/>
        </w:rPr>
        <w:t>behaviors</w:t>
      </w:r>
      <w:r w:rsidR="009158E6" w:rsidRPr="00D8647D">
        <w:rPr>
          <w:color w:val="000000"/>
        </w:rPr>
        <w:t xml:space="preserve"> </w:t>
      </w:r>
      <w:r w:rsidR="004B725E" w:rsidRPr="00D8647D">
        <w:rPr>
          <w:color w:val="000000"/>
        </w:rPr>
        <w:t xml:space="preserve">that may disrupt inclusive learning environments and </w:t>
      </w:r>
      <w:r w:rsidR="006E2E3F" w:rsidRPr="00D8647D">
        <w:rPr>
          <w:color w:val="000000"/>
        </w:rPr>
        <w:t>disparately impact</w:t>
      </w:r>
      <w:r w:rsidR="004B725E" w:rsidRPr="00D8647D">
        <w:rPr>
          <w:color w:val="000000"/>
        </w:rPr>
        <w:t xml:space="preserve"> </w:t>
      </w:r>
      <w:r w:rsidR="006E2E3F" w:rsidRPr="00D8647D">
        <w:rPr>
          <w:color w:val="000000"/>
        </w:rPr>
        <w:t>members of marginalized</w:t>
      </w:r>
      <w:r w:rsidR="004B725E" w:rsidRPr="00D8647D">
        <w:rPr>
          <w:color w:val="000000"/>
        </w:rPr>
        <w:t xml:space="preserve"> populations</w:t>
      </w:r>
      <w:r w:rsidR="007F04F9" w:rsidRPr="00D8647D">
        <w:rPr>
          <w:color w:val="000000"/>
        </w:rPr>
        <w:t>, in particular</w:t>
      </w:r>
      <w:r w:rsidR="00A3758D" w:rsidRPr="00D8647D">
        <w:rPr>
          <w:color w:val="000000"/>
        </w:rPr>
        <w:t>.</w:t>
      </w:r>
    </w:p>
    <w:p w14:paraId="7F8CC1A3" w14:textId="212DDE64" w:rsidR="00A10F82" w:rsidRPr="00D8647D" w:rsidRDefault="00A10F82" w:rsidP="007C4712">
      <w:pPr>
        <w:rPr>
          <w:rFonts w:ascii="Times New Roman" w:hAnsi="Times New Roman" w:cs="Times New Roman"/>
          <w:sz w:val="24"/>
          <w:szCs w:val="24"/>
        </w:rPr>
      </w:pPr>
      <w:r w:rsidRPr="00D8647D">
        <w:rPr>
          <w:rFonts w:ascii="Times New Roman" w:hAnsi="Times New Roman" w:cs="Times New Roman"/>
          <w:b/>
          <w:bCs/>
          <w:sz w:val="24"/>
          <w:szCs w:val="24"/>
        </w:rPr>
        <w:t>Related to COVID-19 requirements for Fall 2020, instructors should</w:t>
      </w:r>
      <w:r w:rsidRPr="00D8647D">
        <w:rPr>
          <w:rFonts w:ascii="Times New Roman" w:hAnsi="Times New Roman" w:cs="Times New Roman"/>
          <w:sz w:val="24"/>
          <w:szCs w:val="24"/>
        </w:rPr>
        <w:t xml:space="preserve">: </w:t>
      </w:r>
    </w:p>
    <w:p w14:paraId="001CD790" w14:textId="6C814B4A" w:rsidR="00A10F82" w:rsidRPr="00D8647D" w:rsidRDefault="00A10F82" w:rsidP="00A10F82">
      <w:pPr>
        <w:pStyle w:val="ListParagraph"/>
        <w:numPr>
          <w:ilvl w:val="0"/>
          <w:numId w:val="2"/>
        </w:numPr>
        <w:rPr>
          <w:rFonts w:ascii="Times New Roman" w:hAnsi="Times New Roman" w:cs="Times New Roman"/>
          <w:sz w:val="24"/>
          <w:szCs w:val="24"/>
        </w:rPr>
      </w:pPr>
      <w:r w:rsidRPr="00D8647D">
        <w:rPr>
          <w:rFonts w:ascii="Times New Roman" w:hAnsi="Times New Roman" w:cs="Times New Roman"/>
          <w:b/>
          <w:sz w:val="24"/>
          <w:szCs w:val="24"/>
        </w:rPr>
        <w:t xml:space="preserve">Include a University </w:t>
      </w:r>
      <w:r w:rsidR="007C4712" w:rsidRPr="00D8647D">
        <w:rPr>
          <w:rFonts w:ascii="Times New Roman" w:hAnsi="Times New Roman" w:cs="Times New Roman"/>
          <w:b/>
          <w:sz w:val="24"/>
          <w:szCs w:val="24"/>
        </w:rPr>
        <w:t>sta</w:t>
      </w:r>
      <w:r w:rsidR="003B0FC9" w:rsidRPr="00D8647D">
        <w:rPr>
          <w:rFonts w:ascii="Times New Roman" w:hAnsi="Times New Roman" w:cs="Times New Roman"/>
          <w:b/>
          <w:sz w:val="24"/>
          <w:szCs w:val="24"/>
        </w:rPr>
        <w:t>tement of</w:t>
      </w:r>
      <w:r w:rsidR="003B0FC9" w:rsidRPr="00D8647D">
        <w:rPr>
          <w:rFonts w:ascii="Times New Roman" w:hAnsi="Times New Roman" w:cs="Times New Roman"/>
          <w:sz w:val="24"/>
          <w:szCs w:val="24"/>
        </w:rPr>
        <w:t xml:space="preserve"> </w:t>
      </w:r>
      <w:r w:rsidR="003B0FC9" w:rsidRPr="00D8647D">
        <w:rPr>
          <w:rFonts w:ascii="Times New Roman" w:hAnsi="Times New Roman" w:cs="Times New Roman"/>
          <w:b/>
          <w:bCs/>
          <w:sz w:val="24"/>
          <w:szCs w:val="24"/>
        </w:rPr>
        <w:t>classroom behavioral requirements</w:t>
      </w:r>
      <w:r w:rsidR="003B0FC9" w:rsidRPr="00D8647D">
        <w:rPr>
          <w:rFonts w:ascii="Times New Roman" w:hAnsi="Times New Roman" w:cs="Times New Roman"/>
          <w:sz w:val="24"/>
          <w:szCs w:val="24"/>
        </w:rPr>
        <w:t xml:space="preserve"> </w:t>
      </w:r>
      <w:r w:rsidR="007C4712" w:rsidRPr="00D8647D">
        <w:rPr>
          <w:rFonts w:ascii="Times New Roman" w:hAnsi="Times New Roman" w:cs="Times New Roman"/>
          <w:sz w:val="24"/>
          <w:szCs w:val="24"/>
        </w:rPr>
        <w:t xml:space="preserve">in </w:t>
      </w:r>
      <w:r w:rsidRPr="00D8647D">
        <w:rPr>
          <w:rFonts w:ascii="Times New Roman" w:hAnsi="Times New Roman" w:cs="Times New Roman"/>
          <w:sz w:val="24"/>
          <w:szCs w:val="24"/>
        </w:rPr>
        <w:t>all course syllabi</w:t>
      </w:r>
      <w:r w:rsidR="00A85E21" w:rsidRPr="00D8647D">
        <w:rPr>
          <w:rFonts w:ascii="Times New Roman" w:hAnsi="Times New Roman" w:cs="Times New Roman"/>
          <w:sz w:val="24"/>
          <w:szCs w:val="24"/>
          <w:vertAlign w:val="superscript"/>
        </w:rPr>
        <w:t>1</w:t>
      </w:r>
      <w:r w:rsidR="004B725E" w:rsidRPr="00D8647D">
        <w:rPr>
          <w:rFonts w:ascii="Times New Roman" w:hAnsi="Times New Roman" w:cs="Times New Roman"/>
          <w:sz w:val="24"/>
          <w:szCs w:val="24"/>
          <w:vertAlign w:val="superscript"/>
        </w:rPr>
        <w:t xml:space="preserve"> </w:t>
      </w:r>
      <w:r w:rsidR="004B725E" w:rsidRPr="00D8647D">
        <w:rPr>
          <w:rFonts w:ascii="Times New Roman" w:hAnsi="Times New Roman" w:cs="Times New Roman"/>
          <w:sz w:val="24"/>
          <w:szCs w:val="24"/>
        </w:rPr>
        <w:t>and posted in all classrooms</w:t>
      </w:r>
      <w:r w:rsidR="007C4712" w:rsidRPr="00D8647D">
        <w:rPr>
          <w:rFonts w:ascii="Times New Roman" w:hAnsi="Times New Roman" w:cs="Times New Roman"/>
          <w:sz w:val="24"/>
          <w:szCs w:val="24"/>
        </w:rPr>
        <w:t>.</w:t>
      </w:r>
      <w:r w:rsidR="003B0FC9" w:rsidRPr="00D8647D">
        <w:rPr>
          <w:rFonts w:ascii="Times New Roman" w:hAnsi="Times New Roman" w:cs="Times New Roman"/>
          <w:sz w:val="24"/>
          <w:szCs w:val="24"/>
        </w:rPr>
        <w:t xml:space="preserve"> COVID-19 related requirements include masking and social distancin</w:t>
      </w:r>
      <w:r w:rsidR="002B10A6" w:rsidRPr="00D8647D">
        <w:rPr>
          <w:rFonts w:ascii="Times New Roman" w:hAnsi="Times New Roman" w:cs="Times New Roman"/>
          <w:sz w:val="24"/>
          <w:szCs w:val="24"/>
        </w:rPr>
        <w:t>g</w:t>
      </w:r>
      <w:r w:rsidRPr="00D8647D">
        <w:rPr>
          <w:rFonts w:ascii="Times New Roman" w:hAnsi="Times New Roman" w:cs="Times New Roman"/>
          <w:sz w:val="24"/>
          <w:szCs w:val="24"/>
        </w:rPr>
        <w:t>. Depending on the classroom and the nature of the course, instructors may add other requirements</w:t>
      </w:r>
      <w:r w:rsidR="002B10A6" w:rsidRPr="00D8647D">
        <w:rPr>
          <w:rFonts w:ascii="Times New Roman" w:hAnsi="Times New Roman" w:cs="Times New Roman"/>
          <w:sz w:val="24"/>
          <w:szCs w:val="24"/>
        </w:rPr>
        <w:t xml:space="preserve"> (e.g., directional guidance in laboratories)</w:t>
      </w:r>
      <w:r w:rsidR="003B0FC9" w:rsidRPr="00D8647D">
        <w:rPr>
          <w:rFonts w:ascii="Times New Roman" w:hAnsi="Times New Roman" w:cs="Times New Roman"/>
          <w:sz w:val="24"/>
          <w:szCs w:val="24"/>
        </w:rPr>
        <w:t xml:space="preserve">. </w:t>
      </w:r>
      <w:r w:rsidRPr="00D8647D">
        <w:rPr>
          <w:rFonts w:ascii="Times New Roman" w:hAnsi="Times New Roman" w:cs="Times New Roman"/>
          <w:sz w:val="24"/>
          <w:szCs w:val="24"/>
        </w:rPr>
        <w:t xml:space="preserve">Instructors </w:t>
      </w:r>
      <w:r w:rsidR="006F6BB9">
        <w:rPr>
          <w:rFonts w:ascii="Times New Roman" w:hAnsi="Times New Roman" w:cs="Times New Roman"/>
          <w:sz w:val="24"/>
          <w:szCs w:val="24"/>
        </w:rPr>
        <w:t>may</w:t>
      </w:r>
      <w:r w:rsidR="002F1CD5" w:rsidRPr="00D8647D">
        <w:rPr>
          <w:rFonts w:ascii="Times New Roman" w:hAnsi="Times New Roman" w:cs="Times New Roman"/>
          <w:sz w:val="24"/>
          <w:szCs w:val="24"/>
        </w:rPr>
        <w:t xml:space="preserve"> consider including adherence to </w:t>
      </w:r>
      <w:r w:rsidRPr="00D8647D">
        <w:rPr>
          <w:rFonts w:ascii="Times New Roman" w:hAnsi="Times New Roman" w:cs="Times New Roman"/>
          <w:sz w:val="24"/>
          <w:szCs w:val="24"/>
        </w:rPr>
        <w:t xml:space="preserve">these </w:t>
      </w:r>
      <w:r w:rsidR="001402B6" w:rsidRPr="00D8647D">
        <w:rPr>
          <w:rFonts w:ascii="Times New Roman" w:hAnsi="Times New Roman" w:cs="Times New Roman"/>
          <w:sz w:val="24"/>
          <w:szCs w:val="24"/>
        </w:rPr>
        <w:t xml:space="preserve">requirements </w:t>
      </w:r>
      <w:r w:rsidR="00E17E56" w:rsidRPr="00D8647D">
        <w:rPr>
          <w:rFonts w:ascii="Times New Roman" w:hAnsi="Times New Roman" w:cs="Times New Roman"/>
          <w:sz w:val="24"/>
          <w:szCs w:val="24"/>
        </w:rPr>
        <w:t xml:space="preserve">as part of the </w:t>
      </w:r>
      <w:r w:rsidR="002F1CD5" w:rsidRPr="00D8647D">
        <w:rPr>
          <w:rFonts w:ascii="Times New Roman" w:hAnsi="Times New Roman" w:cs="Times New Roman"/>
          <w:sz w:val="24"/>
          <w:szCs w:val="24"/>
        </w:rPr>
        <w:t>overall</w:t>
      </w:r>
      <w:r w:rsidR="00E17E56" w:rsidRPr="00D8647D">
        <w:rPr>
          <w:rFonts w:ascii="Times New Roman" w:hAnsi="Times New Roman" w:cs="Times New Roman"/>
          <w:sz w:val="24"/>
          <w:szCs w:val="24"/>
        </w:rPr>
        <w:t xml:space="preserve"> </w:t>
      </w:r>
      <w:r w:rsidR="00DA5581" w:rsidRPr="00D8647D">
        <w:rPr>
          <w:rFonts w:ascii="Times New Roman" w:hAnsi="Times New Roman" w:cs="Times New Roman"/>
          <w:sz w:val="24"/>
          <w:szCs w:val="24"/>
        </w:rPr>
        <w:t xml:space="preserve">participation </w:t>
      </w:r>
      <w:r w:rsidR="00E17E56" w:rsidRPr="00D8647D">
        <w:rPr>
          <w:rFonts w:ascii="Times New Roman" w:hAnsi="Times New Roman" w:cs="Times New Roman"/>
          <w:sz w:val="24"/>
          <w:szCs w:val="24"/>
        </w:rPr>
        <w:t xml:space="preserve">grade </w:t>
      </w:r>
      <w:r w:rsidR="002F1CD5" w:rsidRPr="00D8647D">
        <w:rPr>
          <w:rFonts w:ascii="Times New Roman" w:hAnsi="Times New Roman" w:cs="Times New Roman"/>
          <w:sz w:val="24"/>
          <w:szCs w:val="24"/>
        </w:rPr>
        <w:t>in the course</w:t>
      </w:r>
      <w:r w:rsidR="00A85E21" w:rsidRPr="00D8647D">
        <w:rPr>
          <w:rFonts w:ascii="Times New Roman" w:hAnsi="Times New Roman" w:cs="Times New Roman"/>
          <w:sz w:val="24"/>
          <w:szCs w:val="24"/>
          <w:vertAlign w:val="superscript"/>
        </w:rPr>
        <w:t>2</w:t>
      </w:r>
      <w:r w:rsidR="000E5C53" w:rsidRPr="00D8647D">
        <w:rPr>
          <w:rFonts w:ascii="Times New Roman" w:hAnsi="Times New Roman" w:cs="Times New Roman"/>
          <w:sz w:val="24"/>
          <w:szCs w:val="24"/>
        </w:rPr>
        <w:t xml:space="preserve"> and send</w:t>
      </w:r>
      <w:r w:rsidRPr="00D8647D">
        <w:rPr>
          <w:rFonts w:ascii="Times New Roman" w:hAnsi="Times New Roman" w:cs="Times New Roman"/>
          <w:sz w:val="24"/>
          <w:szCs w:val="24"/>
        </w:rPr>
        <w:t xml:space="preserve"> </w:t>
      </w:r>
      <w:r w:rsidR="000E5C53" w:rsidRPr="00D8647D">
        <w:rPr>
          <w:rFonts w:ascii="Times New Roman" w:hAnsi="Times New Roman" w:cs="Times New Roman"/>
          <w:sz w:val="24"/>
          <w:szCs w:val="24"/>
        </w:rPr>
        <w:t xml:space="preserve">an email or </w:t>
      </w:r>
      <w:r w:rsidR="009D59A3" w:rsidRPr="00D8647D">
        <w:rPr>
          <w:rFonts w:ascii="Times New Roman" w:hAnsi="Times New Roman" w:cs="Times New Roman"/>
          <w:sz w:val="24"/>
          <w:szCs w:val="24"/>
        </w:rPr>
        <w:t xml:space="preserve">post a </w:t>
      </w:r>
      <w:r w:rsidR="000E5C53" w:rsidRPr="00D8647D">
        <w:rPr>
          <w:rFonts w:ascii="Times New Roman" w:hAnsi="Times New Roman" w:cs="Times New Roman"/>
          <w:sz w:val="24"/>
          <w:szCs w:val="24"/>
        </w:rPr>
        <w:t>note on Canvas to remind students about the requirement</w:t>
      </w:r>
      <w:r w:rsidR="003B0FC9" w:rsidRPr="00D8647D">
        <w:rPr>
          <w:rFonts w:ascii="Times New Roman" w:hAnsi="Times New Roman" w:cs="Times New Roman"/>
          <w:sz w:val="24"/>
          <w:szCs w:val="24"/>
        </w:rPr>
        <w:t>s</w:t>
      </w:r>
      <w:r w:rsidR="000E5C53" w:rsidRPr="00D8647D">
        <w:rPr>
          <w:rFonts w:ascii="Times New Roman" w:hAnsi="Times New Roman" w:cs="Times New Roman"/>
          <w:sz w:val="24"/>
          <w:szCs w:val="24"/>
        </w:rPr>
        <w:t xml:space="preserve"> </w:t>
      </w:r>
      <w:r w:rsidRPr="00D8647D">
        <w:rPr>
          <w:rFonts w:ascii="Times New Roman" w:hAnsi="Times New Roman" w:cs="Times New Roman"/>
          <w:sz w:val="24"/>
          <w:szCs w:val="24"/>
        </w:rPr>
        <w:t>before the semester begins</w:t>
      </w:r>
      <w:r w:rsidR="000E5C53" w:rsidRPr="00D8647D">
        <w:rPr>
          <w:rFonts w:ascii="Times New Roman" w:hAnsi="Times New Roman" w:cs="Times New Roman"/>
          <w:sz w:val="24"/>
          <w:szCs w:val="24"/>
        </w:rPr>
        <w:t xml:space="preserve">. </w:t>
      </w:r>
    </w:p>
    <w:p w14:paraId="72556393" w14:textId="5AE91C30" w:rsidR="007C4712" w:rsidRPr="00D8647D" w:rsidRDefault="00A10F82" w:rsidP="00916B6F">
      <w:pPr>
        <w:pStyle w:val="ListParagraph"/>
        <w:numPr>
          <w:ilvl w:val="0"/>
          <w:numId w:val="2"/>
        </w:numPr>
        <w:rPr>
          <w:rFonts w:ascii="Times New Roman" w:hAnsi="Times New Roman" w:cs="Times New Roman"/>
          <w:sz w:val="24"/>
          <w:szCs w:val="24"/>
        </w:rPr>
      </w:pPr>
      <w:r w:rsidRPr="00D8647D">
        <w:rPr>
          <w:rFonts w:ascii="Times New Roman" w:hAnsi="Times New Roman" w:cs="Times New Roman"/>
          <w:b/>
          <w:bCs/>
          <w:sz w:val="24"/>
          <w:szCs w:val="24"/>
        </w:rPr>
        <w:t>O</w:t>
      </w:r>
      <w:r w:rsidR="00D20239" w:rsidRPr="00D8647D">
        <w:rPr>
          <w:rFonts w:ascii="Times New Roman" w:hAnsi="Times New Roman" w:cs="Times New Roman"/>
          <w:b/>
          <w:bCs/>
          <w:sz w:val="24"/>
          <w:szCs w:val="24"/>
        </w:rPr>
        <w:t xml:space="preserve">rally </w:t>
      </w:r>
      <w:r w:rsidR="009C49CA" w:rsidRPr="00D8647D">
        <w:rPr>
          <w:rFonts w:ascii="Times New Roman" w:hAnsi="Times New Roman" w:cs="Times New Roman"/>
          <w:b/>
          <w:bCs/>
          <w:sz w:val="24"/>
          <w:szCs w:val="24"/>
        </w:rPr>
        <w:t>review classroom requirements</w:t>
      </w:r>
      <w:r w:rsidR="007C4712" w:rsidRPr="00D8647D">
        <w:rPr>
          <w:rFonts w:ascii="Times New Roman" w:hAnsi="Times New Roman" w:cs="Times New Roman"/>
          <w:sz w:val="24"/>
          <w:szCs w:val="24"/>
        </w:rPr>
        <w:t xml:space="preserve"> at the </w:t>
      </w:r>
      <w:r w:rsidRPr="00D8647D">
        <w:rPr>
          <w:rFonts w:ascii="Times New Roman" w:hAnsi="Times New Roman" w:cs="Times New Roman"/>
          <w:sz w:val="24"/>
          <w:szCs w:val="24"/>
        </w:rPr>
        <w:t>beginning of the semeste</w:t>
      </w:r>
      <w:r w:rsidR="00364A2D" w:rsidRPr="00D8647D">
        <w:rPr>
          <w:rFonts w:ascii="Times New Roman" w:hAnsi="Times New Roman" w:cs="Times New Roman"/>
          <w:sz w:val="24"/>
          <w:szCs w:val="24"/>
        </w:rPr>
        <w:t>r</w:t>
      </w:r>
      <w:r w:rsidRPr="00D8647D">
        <w:rPr>
          <w:rFonts w:ascii="Times New Roman" w:hAnsi="Times New Roman" w:cs="Times New Roman"/>
          <w:sz w:val="24"/>
          <w:szCs w:val="24"/>
        </w:rPr>
        <w:t xml:space="preserve"> and spend a few minutes on these requirements for the first several class periods</w:t>
      </w:r>
      <w:r w:rsidR="00DA0D22" w:rsidRPr="00D8647D">
        <w:rPr>
          <w:rFonts w:ascii="Times New Roman" w:hAnsi="Times New Roman" w:cs="Times New Roman"/>
          <w:sz w:val="24"/>
          <w:szCs w:val="24"/>
        </w:rPr>
        <w:t>, before the end of drop/add.</w:t>
      </w:r>
      <w:r w:rsidR="00A85E21" w:rsidRPr="00D8647D">
        <w:rPr>
          <w:rFonts w:ascii="Times New Roman" w:hAnsi="Times New Roman" w:cs="Times New Roman"/>
          <w:sz w:val="24"/>
          <w:szCs w:val="24"/>
          <w:vertAlign w:val="superscript"/>
        </w:rPr>
        <w:t>3</w:t>
      </w:r>
      <w:r w:rsidR="007C4712" w:rsidRPr="00D8647D">
        <w:rPr>
          <w:rFonts w:ascii="Times New Roman" w:hAnsi="Times New Roman" w:cs="Times New Roman"/>
          <w:sz w:val="24"/>
          <w:szCs w:val="24"/>
        </w:rPr>
        <w:t xml:space="preserve"> </w:t>
      </w:r>
    </w:p>
    <w:p w14:paraId="0A425A0E" w14:textId="309182A2" w:rsidR="002A3C49" w:rsidRPr="00D8647D" w:rsidRDefault="002A3C49" w:rsidP="007C4712">
      <w:pPr>
        <w:rPr>
          <w:rFonts w:ascii="Times New Roman" w:hAnsi="Times New Roman" w:cs="Times New Roman"/>
          <w:b/>
          <w:bCs/>
          <w:sz w:val="24"/>
          <w:szCs w:val="24"/>
        </w:rPr>
      </w:pPr>
      <w:r w:rsidRPr="00D8647D">
        <w:rPr>
          <w:rFonts w:ascii="Times New Roman" w:hAnsi="Times New Roman" w:cs="Times New Roman"/>
          <w:b/>
          <w:bCs/>
          <w:sz w:val="24"/>
          <w:szCs w:val="24"/>
        </w:rPr>
        <w:t xml:space="preserve">If a student fails to adhere to the requirements during a particular class, </w:t>
      </w:r>
      <w:r w:rsidR="00CB6D9B" w:rsidRPr="00D8647D">
        <w:rPr>
          <w:rFonts w:ascii="Times New Roman" w:hAnsi="Times New Roman" w:cs="Times New Roman"/>
          <w:b/>
          <w:bCs/>
          <w:sz w:val="24"/>
          <w:szCs w:val="24"/>
        </w:rPr>
        <w:t>instructors should</w:t>
      </w:r>
      <w:r w:rsidR="00476012" w:rsidRPr="00D8647D">
        <w:rPr>
          <w:rFonts w:ascii="Times New Roman" w:hAnsi="Times New Roman" w:cs="Times New Roman"/>
          <w:b/>
          <w:bCs/>
          <w:sz w:val="24"/>
          <w:szCs w:val="24"/>
        </w:rPr>
        <w:t xml:space="preserve"> take the following steps</w:t>
      </w:r>
      <w:r w:rsidR="00E5672E" w:rsidRPr="00D8647D">
        <w:rPr>
          <w:rFonts w:ascii="Times New Roman" w:hAnsi="Times New Roman" w:cs="Times New Roman"/>
          <w:b/>
          <w:bCs/>
          <w:sz w:val="24"/>
          <w:szCs w:val="24"/>
        </w:rPr>
        <w:t>,</w:t>
      </w:r>
      <w:r w:rsidR="004D3AED" w:rsidRPr="00D8647D">
        <w:rPr>
          <w:rFonts w:ascii="Times New Roman" w:hAnsi="Times New Roman" w:cs="Times New Roman"/>
          <w:b/>
          <w:bCs/>
          <w:sz w:val="24"/>
          <w:szCs w:val="24"/>
        </w:rPr>
        <w:t xml:space="preserve"> in quick succession</w:t>
      </w:r>
      <w:r w:rsidRPr="00D8647D">
        <w:rPr>
          <w:rFonts w:ascii="Times New Roman" w:hAnsi="Times New Roman" w:cs="Times New Roman"/>
          <w:b/>
          <w:bCs/>
          <w:sz w:val="24"/>
          <w:szCs w:val="24"/>
        </w:rPr>
        <w:t>:</w:t>
      </w:r>
    </w:p>
    <w:p w14:paraId="5D2BF661" w14:textId="65F9B92F" w:rsidR="00476012" w:rsidRPr="00D8647D" w:rsidRDefault="002A3C49" w:rsidP="002A3C49">
      <w:pPr>
        <w:pStyle w:val="ListParagraph"/>
        <w:numPr>
          <w:ilvl w:val="0"/>
          <w:numId w:val="2"/>
        </w:numPr>
        <w:rPr>
          <w:rFonts w:ascii="Times New Roman" w:hAnsi="Times New Roman" w:cs="Times New Roman"/>
          <w:sz w:val="24"/>
          <w:szCs w:val="24"/>
        </w:rPr>
      </w:pPr>
      <w:r w:rsidRPr="00BC546A">
        <w:rPr>
          <w:rFonts w:ascii="Times New Roman" w:hAnsi="Times New Roman" w:cs="Times New Roman"/>
          <w:b/>
          <w:bCs/>
          <w:sz w:val="24"/>
          <w:szCs w:val="24"/>
        </w:rPr>
        <w:t>Remind the student</w:t>
      </w:r>
      <w:r w:rsidRPr="00BC546A">
        <w:rPr>
          <w:rFonts w:ascii="Times New Roman" w:hAnsi="Times New Roman" w:cs="Times New Roman"/>
          <w:sz w:val="24"/>
          <w:szCs w:val="24"/>
        </w:rPr>
        <w:t xml:space="preserve">, in a firm yet kind manner, of the requirement and the reason for it: safety. </w:t>
      </w:r>
      <w:r w:rsidR="00672BA2" w:rsidRPr="00BC546A">
        <w:rPr>
          <w:rFonts w:ascii="Times New Roman" w:hAnsi="Times New Roman" w:cs="Times New Roman"/>
          <w:sz w:val="24"/>
          <w:szCs w:val="24"/>
        </w:rPr>
        <w:t xml:space="preserve">Provide a University provided mask to the student, if available. </w:t>
      </w:r>
      <w:r w:rsidR="00476012" w:rsidRPr="00BC546A">
        <w:rPr>
          <w:rFonts w:ascii="Times New Roman" w:hAnsi="Times New Roman" w:cs="Times New Roman"/>
          <w:sz w:val="24"/>
          <w:szCs w:val="24"/>
        </w:rPr>
        <w:t>Ask</w:t>
      </w:r>
      <w:r w:rsidR="00476012" w:rsidRPr="00D8647D">
        <w:rPr>
          <w:rFonts w:ascii="Times New Roman" w:hAnsi="Times New Roman" w:cs="Times New Roman"/>
          <w:sz w:val="24"/>
          <w:szCs w:val="24"/>
        </w:rPr>
        <w:t xml:space="preserve"> the student to comply.</w:t>
      </w:r>
    </w:p>
    <w:p w14:paraId="2E5A53F2" w14:textId="6E0E2541" w:rsidR="002A3C49" w:rsidRPr="00D8647D" w:rsidRDefault="00476012" w:rsidP="002A3C49">
      <w:pPr>
        <w:pStyle w:val="ListParagraph"/>
        <w:numPr>
          <w:ilvl w:val="0"/>
          <w:numId w:val="2"/>
        </w:numPr>
        <w:rPr>
          <w:rFonts w:ascii="Times New Roman" w:hAnsi="Times New Roman" w:cs="Times New Roman"/>
          <w:sz w:val="24"/>
          <w:szCs w:val="24"/>
        </w:rPr>
      </w:pPr>
      <w:r w:rsidRPr="00D8647D">
        <w:rPr>
          <w:rFonts w:ascii="Times New Roman" w:hAnsi="Times New Roman" w:cs="Times New Roman"/>
          <w:b/>
          <w:bCs/>
          <w:sz w:val="24"/>
          <w:szCs w:val="24"/>
        </w:rPr>
        <w:t xml:space="preserve">Remind the student that </w:t>
      </w:r>
      <w:r w:rsidR="005F436E" w:rsidRPr="00D8647D">
        <w:rPr>
          <w:rFonts w:ascii="Times New Roman" w:hAnsi="Times New Roman" w:cs="Times New Roman"/>
          <w:b/>
          <w:bCs/>
          <w:sz w:val="24"/>
          <w:szCs w:val="24"/>
        </w:rPr>
        <w:t>their</w:t>
      </w:r>
      <w:r w:rsidRPr="00D8647D">
        <w:rPr>
          <w:rFonts w:ascii="Times New Roman" w:hAnsi="Times New Roman" w:cs="Times New Roman"/>
          <w:b/>
          <w:bCs/>
          <w:sz w:val="24"/>
          <w:szCs w:val="24"/>
        </w:rPr>
        <w:t xml:space="preserve"> non-compliance is a violation of class requirements and of the Student Code of Conduct</w:t>
      </w:r>
      <w:r w:rsidRPr="00D8647D">
        <w:rPr>
          <w:rFonts w:ascii="Times New Roman" w:hAnsi="Times New Roman" w:cs="Times New Roman"/>
          <w:sz w:val="24"/>
          <w:szCs w:val="24"/>
        </w:rPr>
        <w:t xml:space="preserve"> (See notes below regarding “</w:t>
      </w:r>
      <w:r w:rsidR="002A3C49" w:rsidRPr="00D8647D">
        <w:rPr>
          <w:rFonts w:ascii="Times New Roman" w:hAnsi="Times New Roman" w:cs="Times New Roman"/>
          <w:sz w:val="24"/>
          <w:szCs w:val="24"/>
        </w:rPr>
        <w:t>failure to comply</w:t>
      </w:r>
      <w:r w:rsidRPr="00D8647D">
        <w:rPr>
          <w:rFonts w:ascii="Times New Roman" w:hAnsi="Times New Roman" w:cs="Times New Roman"/>
          <w:sz w:val="24"/>
          <w:szCs w:val="24"/>
        </w:rPr>
        <w:t>”</w:t>
      </w:r>
      <w:r w:rsidR="002A3C49" w:rsidRPr="00D8647D">
        <w:rPr>
          <w:rFonts w:ascii="Times New Roman" w:hAnsi="Times New Roman" w:cs="Times New Roman"/>
          <w:sz w:val="24"/>
          <w:szCs w:val="24"/>
        </w:rPr>
        <w:t xml:space="preserve"> </w:t>
      </w:r>
      <w:r w:rsidRPr="00D8647D">
        <w:rPr>
          <w:rFonts w:ascii="Times New Roman" w:hAnsi="Times New Roman" w:cs="Times New Roman"/>
          <w:sz w:val="24"/>
          <w:szCs w:val="24"/>
        </w:rPr>
        <w:t>and</w:t>
      </w:r>
      <w:r w:rsidR="002A3C49" w:rsidRPr="00D8647D">
        <w:rPr>
          <w:rFonts w:ascii="Times New Roman" w:hAnsi="Times New Roman" w:cs="Times New Roman"/>
          <w:sz w:val="24"/>
          <w:szCs w:val="24"/>
        </w:rPr>
        <w:t xml:space="preserve"> disruptive behavior</w:t>
      </w:r>
      <w:r w:rsidR="00A85E21" w:rsidRPr="00D8647D">
        <w:rPr>
          <w:rFonts w:ascii="Times New Roman" w:hAnsi="Times New Roman" w:cs="Times New Roman"/>
          <w:sz w:val="24"/>
          <w:szCs w:val="24"/>
          <w:vertAlign w:val="superscript"/>
        </w:rPr>
        <w:t>4</w:t>
      </w:r>
      <w:r w:rsidR="002A3C49" w:rsidRPr="00D8647D">
        <w:rPr>
          <w:rFonts w:ascii="Times New Roman" w:hAnsi="Times New Roman" w:cs="Times New Roman"/>
          <w:sz w:val="24"/>
          <w:szCs w:val="24"/>
        </w:rPr>
        <w:t>.</w:t>
      </w:r>
      <w:r w:rsidRPr="00D8647D">
        <w:rPr>
          <w:rFonts w:ascii="Times New Roman" w:hAnsi="Times New Roman" w:cs="Times New Roman"/>
          <w:sz w:val="24"/>
          <w:szCs w:val="24"/>
        </w:rPr>
        <w:t>) and ask that the student comply.</w:t>
      </w:r>
    </w:p>
    <w:p w14:paraId="7D28A817" w14:textId="1BC56BE0" w:rsidR="00476012" w:rsidRPr="00D8647D" w:rsidRDefault="00476012" w:rsidP="002A3C49">
      <w:pPr>
        <w:pStyle w:val="ListParagraph"/>
        <w:numPr>
          <w:ilvl w:val="0"/>
          <w:numId w:val="2"/>
        </w:numPr>
        <w:rPr>
          <w:rFonts w:ascii="Times New Roman" w:hAnsi="Times New Roman" w:cs="Times New Roman"/>
          <w:sz w:val="24"/>
          <w:szCs w:val="24"/>
        </w:rPr>
      </w:pPr>
      <w:r w:rsidRPr="00D8647D">
        <w:rPr>
          <w:rFonts w:ascii="Times New Roman" w:hAnsi="Times New Roman" w:cs="Times New Roman"/>
          <w:b/>
          <w:bCs/>
          <w:sz w:val="24"/>
          <w:szCs w:val="24"/>
        </w:rPr>
        <w:t>Ask the student to either comply or to leave the classroom immediately</w:t>
      </w:r>
      <w:r w:rsidRPr="00D8647D">
        <w:rPr>
          <w:rFonts w:ascii="Times New Roman" w:hAnsi="Times New Roman" w:cs="Times New Roman"/>
          <w:sz w:val="24"/>
          <w:szCs w:val="24"/>
        </w:rPr>
        <w:t>.</w:t>
      </w:r>
    </w:p>
    <w:p w14:paraId="0B19CA84" w14:textId="055D8960" w:rsidR="0074600B" w:rsidRPr="00D8647D" w:rsidRDefault="00476012" w:rsidP="002A3C49">
      <w:pPr>
        <w:pStyle w:val="ListParagraph"/>
        <w:numPr>
          <w:ilvl w:val="0"/>
          <w:numId w:val="2"/>
        </w:numPr>
        <w:rPr>
          <w:rFonts w:ascii="Times New Roman" w:hAnsi="Times New Roman" w:cs="Times New Roman"/>
          <w:sz w:val="24"/>
          <w:szCs w:val="24"/>
        </w:rPr>
      </w:pPr>
      <w:r w:rsidRPr="00D8647D">
        <w:rPr>
          <w:rFonts w:ascii="Times New Roman" w:hAnsi="Times New Roman" w:cs="Times New Roman"/>
          <w:sz w:val="24"/>
          <w:szCs w:val="24"/>
        </w:rPr>
        <w:t>If the student fails to comply or leave</w:t>
      </w:r>
      <w:r w:rsidR="0002014B" w:rsidRPr="00D8647D">
        <w:rPr>
          <w:rFonts w:ascii="Times New Roman" w:hAnsi="Times New Roman" w:cs="Times New Roman"/>
          <w:sz w:val="24"/>
          <w:szCs w:val="24"/>
        </w:rPr>
        <w:t>, assess the situation and</w:t>
      </w:r>
      <w:r w:rsidR="00067690" w:rsidRPr="00D8647D">
        <w:rPr>
          <w:rFonts w:ascii="Times New Roman" w:hAnsi="Times New Roman" w:cs="Times New Roman"/>
          <w:sz w:val="24"/>
          <w:szCs w:val="24"/>
        </w:rPr>
        <w:t xml:space="preserve"> </w:t>
      </w:r>
      <w:r w:rsidR="00067690" w:rsidRPr="00D8647D">
        <w:rPr>
          <w:rFonts w:ascii="Times New Roman" w:hAnsi="Times New Roman" w:cs="Times New Roman"/>
          <w:b/>
          <w:sz w:val="24"/>
          <w:szCs w:val="24"/>
        </w:rPr>
        <w:t>dismiss</w:t>
      </w:r>
      <w:r w:rsidRPr="00D8647D">
        <w:rPr>
          <w:rFonts w:ascii="Times New Roman" w:hAnsi="Times New Roman" w:cs="Times New Roman"/>
          <w:b/>
          <w:bCs/>
          <w:sz w:val="24"/>
          <w:szCs w:val="24"/>
        </w:rPr>
        <w:t xml:space="preserve"> class</w:t>
      </w:r>
      <w:r w:rsidR="0074600B" w:rsidRPr="00D8647D">
        <w:rPr>
          <w:rFonts w:ascii="Times New Roman" w:hAnsi="Times New Roman" w:cs="Times New Roman"/>
          <w:b/>
          <w:bCs/>
          <w:sz w:val="24"/>
          <w:szCs w:val="24"/>
        </w:rPr>
        <w:t xml:space="preserve">. </w:t>
      </w:r>
    </w:p>
    <w:p w14:paraId="2E972D7C" w14:textId="2FCFC2ED" w:rsidR="0046501E" w:rsidRPr="00F11927" w:rsidRDefault="00F11927" w:rsidP="00F11927">
      <w:pPr>
        <w:pStyle w:val="ListParagraph"/>
        <w:numPr>
          <w:ilvl w:val="0"/>
          <w:numId w:val="2"/>
        </w:numPr>
        <w:rPr>
          <w:rFonts w:ascii="Times New Roman" w:hAnsi="Times New Roman" w:cs="Times New Roman"/>
          <w:sz w:val="24"/>
          <w:szCs w:val="24"/>
        </w:rPr>
      </w:pPr>
      <w:r w:rsidRPr="00F11927">
        <w:rPr>
          <w:rFonts w:ascii="Times New Roman" w:hAnsi="Times New Roman" w:cs="Times New Roman"/>
          <w:sz w:val="24"/>
          <w:szCs w:val="24"/>
        </w:rPr>
        <w:t>Should an emergency situation develop that you feel cannot be resolved by classroom dismissal, please consider calling 911 for assistance.</w:t>
      </w:r>
    </w:p>
    <w:p w14:paraId="2B74293E" w14:textId="1053D572" w:rsidR="00E776B8" w:rsidRPr="00D8647D" w:rsidRDefault="00E776B8" w:rsidP="00E776B8">
      <w:pPr>
        <w:rPr>
          <w:rFonts w:ascii="Times New Roman" w:hAnsi="Times New Roman" w:cs="Times New Roman"/>
          <w:sz w:val="24"/>
          <w:szCs w:val="24"/>
        </w:rPr>
      </w:pPr>
    </w:p>
    <w:p w14:paraId="65015D59" w14:textId="3442FBF7" w:rsidR="00476012" w:rsidRPr="00D8647D" w:rsidRDefault="00476012" w:rsidP="00476012">
      <w:pPr>
        <w:rPr>
          <w:rFonts w:ascii="Times New Roman" w:hAnsi="Times New Roman" w:cs="Times New Roman"/>
          <w:b/>
          <w:bCs/>
          <w:sz w:val="24"/>
          <w:szCs w:val="24"/>
        </w:rPr>
      </w:pPr>
      <w:r w:rsidRPr="00D8647D">
        <w:rPr>
          <w:rFonts w:ascii="Times New Roman" w:hAnsi="Times New Roman" w:cs="Times New Roman"/>
          <w:b/>
          <w:bCs/>
          <w:sz w:val="24"/>
          <w:szCs w:val="24"/>
        </w:rPr>
        <w:t>After class</w:t>
      </w:r>
      <w:r w:rsidR="0002014B" w:rsidRPr="00D8647D">
        <w:rPr>
          <w:rFonts w:ascii="Times New Roman" w:hAnsi="Times New Roman" w:cs="Times New Roman"/>
          <w:b/>
          <w:bCs/>
          <w:sz w:val="24"/>
          <w:szCs w:val="24"/>
        </w:rPr>
        <w:t>, instructors should:</w:t>
      </w:r>
    </w:p>
    <w:p w14:paraId="5EA55391" w14:textId="56467B2F" w:rsidR="0002014B" w:rsidRPr="00D8647D" w:rsidRDefault="0002014B" w:rsidP="0002014B">
      <w:pPr>
        <w:pStyle w:val="ListParagraph"/>
        <w:numPr>
          <w:ilvl w:val="0"/>
          <w:numId w:val="2"/>
        </w:numPr>
        <w:rPr>
          <w:rFonts w:ascii="Times New Roman" w:hAnsi="Times New Roman" w:cs="Times New Roman"/>
          <w:sz w:val="24"/>
          <w:szCs w:val="24"/>
        </w:rPr>
      </w:pPr>
      <w:r w:rsidRPr="00D8647D">
        <w:rPr>
          <w:rFonts w:ascii="Times New Roman" w:hAnsi="Times New Roman" w:cs="Times New Roman"/>
          <w:b/>
          <w:bCs/>
          <w:sz w:val="24"/>
          <w:szCs w:val="24"/>
        </w:rPr>
        <w:t>For students who failed to comply:</w:t>
      </w:r>
      <w:r w:rsidRPr="00D8647D">
        <w:rPr>
          <w:rFonts w:ascii="Times New Roman" w:hAnsi="Times New Roman" w:cs="Times New Roman"/>
          <w:sz w:val="24"/>
          <w:szCs w:val="24"/>
        </w:rPr>
        <w:t xml:space="preserve"> Immediately </w:t>
      </w:r>
      <w:hyperlink r:id="rId13" w:history="1">
        <w:r w:rsidRPr="00E87D09">
          <w:rPr>
            <w:rStyle w:val="Hyperlink"/>
            <w:rFonts w:ascii="Times New Roman" w:hAnsi="Times New Roman" w:cs="Times New Roman"/>
            <w:sz w:val="24"/>
            <w:szCs w:val="24"/>
          </w:rPr>
          <w:t>file a report</w:t>
        </w:r>
      </w:hyperlink>
      <w:r w:rsidRPr="00D8647D">
        <w:rPr>
          <w:rFonts w:ascii="Times New Roman" w:hAnsi="Times New Roman" w:cs="Times New Roman"/>
          <w:sz w:val="24"/>
          <w:szCs w:val="24"/>
        </w:rPr>
        <w:t xml:space="preserve"> with the </w:t>
      </w:r>
      <w:r w:rsidR="00A2269C" w:rsidRPr="00D8647D">
        <w:rPr>
          <w:rFonts w:ascii="Times New Roman" w:hAnsi="Times New Roman" w:cs="Times New Roman"/>
          <w:sz w:val="24"/>
          <w:szCs w:val="24"/>
        </w:rPr>
        <w:t>OSC</w:t>
      </w:r>
      <w:r w:rsidRPr="00D8647D">
        <w:rPr>
          <w:rFonts w:ascii="Times New Roman" w:hAnsi="Times New Roman" w:cs="Times New Roman"/>
          <w:sz w:val="24"/>
          <w:szCs w:val="24"/>
        </w:rPr>
        <w:t xml:space="preserve">. The </w:t>
      </w:r>
      <w:r w:rsidR="00A2269C" w:rsidRPr="00D8647D">
        <w:rPr>
          <w:rFonts w:ascii="Times New Roman" w:hAnsi="Times New Roman" w:cs="Times New Roman"/>
          <w:sz w:val="24"/>
          <w:szCs w:val="24"/>
        </w:rPr>
        <w:t>OSC</w:t>
      </w:r>
      <w:r w:rsidRPr="00D8647D">
        <w:rPr>
          <w:rFonts w:ascii="Times New Roman" w:hAnsi="Times New Roman" w:cs="Times New Roman"/>
          <w:sz w:val="24"/>
          <w:szCs w:val="24"/>
        </w:rPr>
        <w:t xml:space="preserve"> will alert the student that </w:t>
      </w:r>
      <w:r w:rsidR="00067690" w:rsidRPr="00D8647D">
        <w:rPr>
          <w:rFonts w:ascii="Times New Roman" w:hAnsi="Times New Roman" w:cs="Times New Roman"/>
          <w:sz w:val="24"/>
          <w:szCs w:val="24"/>
        </w:rPr>
        <w:t>they</w:t>
      </w:r>
      <w:r w:rsidRPr="00D8647D">
        <w:rPr>
          <w:rFonts w:ascii="Times New Roman" w:hAnsi="Times New Roman" w:cs="Times New Roman"/>
          <w:sz w:val="24"/>
          <w:szCs w:val="24"/>
        </w:rPr>
        <w:t xml:space="preserve"> will not be allowed to return to class until the matter is addressed through Penn State’s conduct process.</w:t>
      </w:r>
      <w:r w:rsidR="00A85E21" w:rsidRPr="00D8647D">
        <w:rPr>
          <w:rFonts w:ascii="Times New Roman" w:hAnsi="Times New Roman" w:cs="Times New Roman"/>
          <w:sz w:val="24"/>
          <w:szCs w:val="24"/>
          <w:vertAlign w:val="superscript"/>
        </w:rPr>
        <w:t>5</w:t>
      </w:r>
      <w:r w:rsidRPr="00D8647D">
        <w:rPr>
          <w:rFonts w:ascii="Times New Roman" w:hAnsi="Times New Roman" w:cs="Times New Roman"/>
          <w:sz w:val="24"/>
          <w:szCs w:val="24"/>
        </w:rPr>
        <w:t xml:space="preserve"> </w:t>
      </w:r>
    </w:p>
    <w:p w14:paraId="136357E9" w14:textId="2131EF4B" w:rsidR="0002014B" w:rsidRPr="00D8647D" w:rsidRDefault="0002014B" w:rsidP="00916B6F">
      <w:pPr>
        <w:pStyle w:val="ListParagraph"/>
        <w:numPr>
          <w:ilvl w:val="0"/>
          <w:numId w:val="2"/>
        </w:numPr>
        <w:rPr>
          <w:rFonts w:ascii="Times New Roman" w:hAnsi="Times New Roman" w:cs="Times New Roman"/>
          <w:sz w:val="24"/>
          <w:szCs w:val="24"/>
        </w:rPr>
      </w:pPr>
      <w:r w:rsidRPr="00D8647D">
        <w:rPr>
          <w:rFonts w:ascii="Times New Roman" w:hAnsi="Times New Roman" w:cs="Times New Roman"/>
          <w:b/>
          <w:bCs/>
          <w:sz w:val="24"/>
          <w:szCs w:val="24"/>
        </w:rPr>
        <w:t>For students who initially violated the requirement, but who chose to comply when addressed</w:t>
      </w:r>
      <w:r w:rsidRPr="00D8647D">
        <w:rPr>
          <w:rFonts w:ascii="Times New Roman" w:hAnsi="Times New Roman" w:cs="Times New Roman"/>
          <w:sz w:val="24"/>
          <w:szCs w:val="24"/>
        </w:rPr>
        <w:t xml:space="preserve">: Consider an email or other communication to remind the student of the requirement for future classes, but also to allow the student to explain </w:t>
      </w:r>
      <w:r w:rsidR="002B10A6" w:rsidRPr="00D8647D">
        <w:rPr>
          <w:rFonts w:ascii="Times New Roman" w:hAnsi="Times New Roman" w:cs="Times New Roman"/>
          <w:sz w:val="24"/>
          <w:szCs w:val="24"/>
        </w:rPr>
        <w:t>t</w:t>
      </w:r>
      <w:r w:rsidRPr="00D8647D">
        <w:rPr>
          <w:rFonts w:ascii="Times New Roman" w:hAnsi="Times New Roman" w:cs="Times New Roman"/>
          <w:sz w:val="24"/>
          <w:szCs w:val="24"/>
        </w:rPr>
        <w:t xml:space="preserve">heir action in a way that might help mitigate it in the future.  </w:t>
      </w:r>
    </w:p>
    <w:p w14:paraId="3FFCDC66" w14:textId="5D3DA5C5" w:rsidR="00E776B8" w:rsidRPr="00D8647D" w:rsidRDefault="00E776B8" w:rsidP="009B5937">
      <w:pPr>
        <w:pStyle w:val="ListParagraph"/>
        <w:numPr>
          <w:ilvl w:val="0"/>
          <w:numId w:val="2"/>
        </w:numPr>
        <w:rPr>
          <w:rFonts w:ascii="Times New Roman" w:hAnsi="Times New Roman" w:cs="Times New Roman"/>
          <w:sz w:val="24"/>
          <w:szCs w:val="24"/>
        </w:rPr>
      </w:pPr>
      <w:r w:rsidRPr="00D8647D">
        <w:rPr>
          <w:rFonts w:ascii="Times New Roman" w:hAnsi="Times New Roman" w:cs="Times New Roman"/>
          <w:b/>
          <w:sz w:val="24"/>
          <w:szCs w:val="24"/>
        </w:rPr>
        <w:t xml:space="preserve">Immediately communicate a class dismissal to your </w:t>
      </w:r>
      <w:r w:rsidR="009B5937" w:rsidRPr="00D8647D">
        <w:rPr>
          <w:rFonts w:ascii="Times New Roman" w:hAnsi="Times New Roman" w:cs="Times New Roman"/>
          <w:b/>
          <w:sz w:val="24"/>
          <w:szCs w:val="24"/>
        </w:rPr>
        <w:t xml:space="preserve">academic unit leader </w:t>
      </w:r>
      <w:r w:rsidR="009B5937" w:rsidRPr="00D8647D">
        <w:rPr>
          <w:rFonts w:ascii="Times New Roman" w:hAnsi="Times New Roman" w:cs="Times New Roman"/>
          <w:sz w:val="24"/>
          <w:szCs w:val="24"/>
        </w:rPr>
        <w:t xml:space="preserve">(i.e., that is, department head, director of academic affairs, or director) </w:t>
      </w:r>
      <w:r w:rsidRPr="00D8647D">
        <w:rPr>
          <w:rFonts w:ascii="Times New Roman" w:hAnsi="Times New Roman" w:cs="Times New Roman"/>
          <w:sz w:val="24"/>
          <w:szCs w:val="24"/>
        </w:rPr>
        <w:t xml:space="preserve">and, as soon as possible, produce a written record of the facts. </w:t>
      </w:r>
    </w:p>
    <w:p w14:paraId="76A2CA35" w14:textId="506DE55C" w:rsidR="009C49CA" w:rsidRPr="00D8647D" w:rsidRDefault="00A2269C" w:rsidP="00E776B8">
      <w:pPr>
        <w:pBdr>
          <w:bottom w:val="single" w:sz="4" w:space="1" w:color="auto"/>
        </w:pBdr>
        <w:rPr>
          <w:rFonts w:ascii="Times New Roman" w:hAnsi="Times New Roman" w:cs="Times New Roman"/>
          <w:sz w:val="24"/>
          <w:szCs w:val="24"/>
        </w:rPr>
      </w:pPr>
      <w:r w:rsidRPr="00D8647D">
        <w:rPr>
          <w:rFonts w:ascii="Times New Roman" w:hAnsi="Times New Roman" w:cs="Times New Roman"/>
          <w:sz w:val="24"/>
          <w:szCs w:val="24"/>
        </w:rPr>
        <w:t>I</w:t>
      </w:r>
      <w:r w:rsidR="00542018" w:rsidRPr="00D8647D">
        <w:rPr>
          <w:rFonts w:ascii="Times New Roman" w:hAnsi="Times New Roman" w:cs="Times New Roman"/>
          <w:sz w:val="24"/>
          <w:szCs w:val="24"/>
        </w:rPr>
        <w:t>nstructors</w:t>
      </w:r>
      <w:r w:rsidR="000E5C53" w:rsidRPr="00D8647D">
        <w:rPr>
          <w:rFonts w:ascii="Times New Roman" w:hAnsi="Times New Roman" w:cs="Times New Roman"/>
          <w:sz w:val="24"/>
          <w:szCs w:val="24"/>
        </w:rPr>
        <w:t xml:space="preserve"> should be confident that referrals to the </w:t>
      </w:r>
      <w:r w:rsidRPr="00D8647D">
        <w:rPr>
          <w:rFonts w:ascii="Times New Roman" w:hAnsi="Times New Roman" w:cs="Times New Roman"/>
          <w:sz w:val="24"/>
          <w:szCs w:val="24"/>
        </w:rPr>
        <w:t>OSC</w:t>
      </w:r>
      <w:r w:rsidR="000E5C53" w:rsidRPr="00D8647D">
        <w:rPr>
          <w:rFonts w:ascii="Times New Roman" w:hAnsi="Times New Roman" w:cs="Times New Roman"/>
          <w:sz w:val="24"/>
          <w:szCs w:val="24"/>
        </w:rPr>
        <w:t xml:space="preserve"> will be addressed and they will have the University’s support as they reinforce Penn State’s classroom requirements. </w:t>
      </w:r>
      <w:r w:rsidR="00AE3EBA" w:rsidRPr="00D8647D">
        <w:rPr>
          <w:rFonts w:ascii="Times New Roman" w:hAnsi="Times New Roman" w:cs="Times New Roman"/>
          <w:sz w:val="24"/>
          <w:szCs w:val="24"/>
        </w:rPr>
        <w:br/>
      </w:r>
    </w:p>
    <w:p w14:paraId="44428872" w14:textId="7DF2B90E" w:rsidR="00A85E21" w:rsidRPr="00D8647D" w:rsidRDefault="00A85E21" w:rsidP="00A85E21">
      <w:pPr>
        <w:rPr>
          <w:rFonts w:ascii="Times New Roman" w:hAnsi="Times New Roman" w:cs="Times New Roman"/>
          <w:sz w:val="24"/>
          <w:szCs w:val="24"/>
        </w:rPr>
      </w:pPr>
      <w:r w:rsidRPr="00D8647D">
        <w:rPr>
          <w:rFonts w:ascii="Times New Roman" w:hAnsi="Times New Roman" w:cs="Times New Roman"/>
          <w:sz w:val="24"/>
          <w:szCs w:val="24"/>
          <w:vertAlign w:val="superscript"/>
        </w:rPr>
        <w:t>1</w:t>
      </w:r>
      <w:r w:rsidRPr="00D8647D">
        <w:rPr>
          <w:rFonts w:ascii="Times New Roman" w:hAnsi="Times New Roman" w:cs="Times New Roman"/>
          <w:sz w:val="24"/>
          <w:szCs w:val="24"/>
        </w:rPr>
        <w:t xml:space="preserve"> </w:t>
      </w:r>
      <w:r w:rsidR="00CB6D9B" w:rsidRPr="00D8647D">
        <w:rPr>
          <w:rFonts w:ascii="Times New Roman" w:hAnsi="Times New Roman" w:cs="Times New Roman"/>
          <w:sz w:val="24"/>
          <w:szCs w:val="24"/>
        </w:rPr>
        <w:t>Sample COVID-19 Syllabus Statement: “We know from existing data that wearing a mask in public can help prevent the spread of COVID-19 in the community (</w:t>
      </w:r>
      <w:proofErr w:type="spellStart"/>
      <w:r w:rsidR="00CB6D9B" w:rsidRPr="00D8647D">
        <w:rPr>
          <w:rFonts w:ascii="Times New Roman" w:hAnsi="Times New Roman" w:cs="Times New Roman"/>
          <w:sz w:val="24"/>
          <w:szCs w:val="24"/>
        </w:rPr>
        <w:t>Lyu</w:t>
      </w:r>
      <w:proofErr w:type="spellEnd"/>
      <w:r w:rsidR="00CB6D9B" w:rsidRPr="00D8647D">
        <w:rPr>
          <w:rFonts w:ascii="Times New Roman" w:hAnsi="Times New Roman" w:cs="Times New Roman"/>
          <w:sz w:val="24"/>
          <w:szCs w:val="24"/>
        </w:rPr>
        <w:t xml:space="preserve"> </w:t>
      </w:r>
      <w:r w:rsidR="00D24BE3" w:rsidRPr="00D8647D">
        <w:rPr>
          <w:rFonts w:ascii="Times New Roman" w:hAnsi="Times New Roman" w:cs="Times New Roman"/>
          <w:sz w:val="24"/>
          <w:szCs w:val="24"/>
        </w:rPr>
        <w:t xml:space="preserve">&amp; </w:t>
      </w:r>
      <w:proofErr w:type="spellStart"/>
      <w:r w:rsidR="00CB6D9B" w:rsidRPr="00D8647D">
        <w:rPr>
          <w:rFonts w:ascii="Times New Roman" w:hAnsi="Times New Roman" w:cs="Times New Roman"/>
          <w:sz w:val="24"/>
          <w:szCs w:val="24"/>
        </w:rPr>
        <w:t>Wehby</w:t>
      </w:r>
      <w:proofErr w:type="spellEnd"/>
      <w:r w:rsidR="00CB6D9B" w:rsidRPr="00D8647D">
        <w:rPr>
          <w:rFonts w:ascii="Times New Roman" w:hAnsi="Times New Roman" w:cs="Times New Roman"/>
          <w:sz w:val="24"/>
          <w:szCs w:val="24"/>
        </w:rPr>
        <w:t xml:space="preserve">, 2020; CDC, 2020; Johns Hopkins Medicine, 2020). In accordance with PA Department of Health regulations and guidance from the Centers for Disease Control and Prevention (CDC), </w:t>
      </w:r>
      <w:r w:rsidR="00943D03" w:rsidRPr="00D8647D">
        <w:rPr>
          <w:rFonts w:ascii="Times New Roman" w:hAnsi="Times New Roman" w:cs="Times New Roman"/>
          <w:sz w:val="24"/>
          <w:szCs w:val="24"/>
        </w:rPr>
        <w:t xml:space="preserve">The Pennsylvania State University has determined that </w:t>
      </w:r>
      <w:r w:rsidR="00CB6D9B" w:rsidRPr="00D8647D">
        <w:rPr>
          <w:rFonts w:ascii="Times New Roman" w:hAnsi="Times New Roman" w:cs="Times New Roman"/>
          <w:sz w:val="24"/>
          <w:szCs w:val="24"/>
        </w:rPr>
        <w:t xml:space="preserve">everyone will be required to wear a face mask in university buildings, including classrooms.  You MUST wear a mask appropriately (i.e., covering both your mouth and nose) in the building if you are attending class in person. Masks have been provided for students, </w:t>
      </w:r>
      <w:r w:rsidR="00D24BE3" w:rsidRPr="00D8647D">
        <w:rPr>
          <w:rFonts w:ascii="Times New Roman" w:hAnsi="Times New Roman" w:cs="Times New Roman"/>
          <w:sz w:val="24"/>
          <w:szCs w:val="24"/>
        </w:rPr>
        <w:t>instructors</w:t>
      </w:r>
      <w:r w:rsidR="00CB6D9B" w:rsidRPr="00D8647D">
        <w:rPr>
          <w:rFonts w:ascii="Times New Roman" w:hAnsi="Times New Roman" w:cs="Times New Roman"/>
          <w:sz w:val="24"/>
          <w:szCs w:val="24"/>
        </w:rPr>
        <w:t>, and staff, and everyone is expected to wear one.</w:t>
      </w:r>
      <w:r w:rsidR="00CB6D9B" w:rsidRPr="00D8647D" w:rsidDel="00CB6D9B">
        <w:rPr>
          <w:rFonts w:ascii="Times New Roman" w:hAnsi="Times New Roman" w:cs="Times New Roman"/>
          <w:sz w:val="24"/>
          <w:szCs w:val="24"/>
        </w:rPr>
        <w:t xml:space="preserve"> </w:t>
      </w:r>
    </w:p>
    <w:p w14:paraId="0A4DD1B0" w14:textId="77777777" w:rsidR="00EA29D4" w:rsidRDefault="00EA29D4" w:rsidP="00CB6D9B">
      <w:pPr>
        <w:rPr>
          <w:rFonts w:ascii="Times New Roman" w:hAnsi="Times New Roman" w:cs="Times New Roman"/>
          <w:sz w:val="24"/>
          <w:szCs w:val="24"/>
        </w:rPr>
      </w:pPr>
      <w:r w:rsidRPr="00EA29D4">
        <w:rPr>
          <w:rFonts w:ascii="Times New Roman" w:hAnsi="Times New Roman" w:cs="Times New Roman"/>
          <w:sz w:val="24"/>
          <w:szCs w:val="24"/>
        </w:rPr>
        <w:t xml:space="preserve">Students who choose not to wear a mask may not attend class in </w:t>
      </w:r>
      <w:r w:rsidRPr="00BC546A">
        <w:rPr>
          <w:rFonts w:ascii="Times New Roman" w:hAnsi="Times New Roman" w:cs="Times New Roman"/>
          <w:sz w:val="24"/>
          <w:szCs w:val="24"/>
        </w:rPr>
        <w:t>person. [</w:t>
      </w:r>
      <w:r w:rsidRPr="00BC546A">
        <w:rPr>
          <w:rFonts w:ascii="Times New Roman" w:hAnsi="Times New Roman" w:cs="Times New Roman"/>
          <w:i/>
          <w:sz w:val="24"/>
          <w:szCs w:val="24"/>
        </w:rPr>
        <w:t>For classes that do not offer a remote option, add</w:t>
      </w:r>
      <w:r w:rsidRPr="00BC546A">
        <w:rPr>
          <w:rFonts w:ascii="Times New Roman" w:hAnsi="Times New Roman" w:cs="Times New Roman"/>
          <w:sz w:val="24"/>
          <w:szCs w:val="24"/>
        </w:rPr>
        <w:t>: Students in this situation should not expect that they can complete this class remotely and may need to drop this course as this course requires in-person participation.] This is to protect their health and safety as well as the health and</w:t>
      </w:r>
      <w:r w:rsidRPr="00EA29D4">
        <w:rPr>
          <w:rFonts w:ascii="Times New Roman" w:hAnsi="Times New Roman" w:cs="Times New Roman"/>
          <w:sz w:val="24"/>
          <w:szCs w:val="24"/>
        </w:rPr>
        <w:t xml:space="preserve"> safety of their classmates, instructor, and the university community. Anyone attending class in person without a mask will be asked to put one on or leave.  Instructors will end class if anyone present refuses to appropriately wear a mask for the duration of class. Students should also be sure they are situated at least six feet away from their fellow students and seated in a seat that is designated to ensure that distance. (</w:t>
      </w:r>
      <w:r w:rsidRPr="00EA29D4">
        <w:rPr>
          <w:rFonts w:ascii="Times New Roman" w:hAnsi="Times New Roman" w:cs="Times New Roman"/>
          <w:i/>
          <w:sz w:val="24"/>
          <w:szCs w:val="24"/>
        </w:rPr>
        <w:t>Add other appropriate language specific to the class here.</w:t>
      </w:r>
      <w:r w:rsidRPr="00EA29D4">
        <w:rPr>
          <w:rFonts w:ascii="Times New Roman" w:hAnsi="Times New Roman" w:cs="Times New Roman"/>
          <w:sz w:val="24"/>
          <w:szCs w:val="24"/>
        </w:rPr>
        <w:t xml:space="preserve">) Students who refuse to wear masks appropriately or adhere to other stated requirements may face disciplinary action for Code of Conduct violations.  </w:t>
      </w:r>
    </w:p>
    <w:p w14:paraId="18691306" w14:textId="44C93E34" w:rsidR="00EA29D4" w:rsidRDefault="00EA29D4" w:rsidP="00CB6D9B">
      <w:pPr>
        <w:rPr>
          <w:rFonts w:ascii="Times New Roman" w:hAnsi="Times New Roman" w:cs="Times New Roman"/>
          <w:sz w:val="24"/>
          <w:szCs w:val="24"/>
        </w:rPr>
      </w:pPr>
      <w:r w:rsidRPr="00EA29D4">
        <w:rPr>
          <w:rFonts w:ascii="Times New Roman" w:hAnsi="Times New Roman" w:cs="Times New Roman"/>
          <w:sz w:val="24"/>
          <w:szCs w:val="24"/>
        </w:rPr>
        <w:t xml:space="preserve">On a case-by-case basis, students may consult with Student Disability Resources for accommodations if they cannot wear a mask. Students requiring such accommodations may be </w:t>
      </w:r>
      <w:r w:rsidRPr="00BC546A">
        <w:rPr>
          <w:rFonts w:ascii="Times New Roman" w:hAnsi="Times New Roman" w:cs="Times New Roman"/>
          <w:sz w:val="24"/>
          <w:szCs w:val="24"/>
        </w:rPr>
        <w:t xml:space="preserve">advised to take advantage of and participate in the course through synchronous remote learning, if available. </w:t>
      </w:r>
      <w:r w:rsidR="00672BA2" w:rsidRPr="00BC546A">
        <w:rPr>
          <w:rFonts w:ascii="Times New Roman" w:hAnsi="Times New Roman" w:cs="Times New Roman"/>
          <w:sz w:val="24"/>
          <w:szCs w:val="24"/>
        </w:rPr>
        <w:t xml:space="preserve">Students requiring such accommodations should consult with </w:t>
      </w:r>
      <w:r w:rsidR="00F50CE1" w:rsidRPr="00BC546A">
        <w:rPr>
          <w:rFonts w:ascii="Times New Roman" w:hAnsi="Times New Roman" w:cs="Times New Roman"/>
          <w:sz w:val="24"/>
          <w:szCs w:val="24"/>
        </w:rPr>
        <w:t xml:space="preserve">academic </w:t>
      </w:r>
      <w:r w:rsidR="00672BA2" w:rsidRPr="00BC546A">
        <w:rPr>
          <w:rFonts w:ascii="Times New Roman" w:hAnsi="Times New Roman" w:cs="Times New Roman"/>
          <w:sz w:val="24"/>
          <w:szCs w:val="24"/>
        </w:rPr>
        <w:t>advisors before the end of the drop/add period to locate alternative course offerings that will allow their participation through remote learning.</w:t>
      </w:r>
    </w:p>
    <w:p w14:paraId="4718572B" w14:textId="6A74A84A" w:rsidR="00CB6D9B" w:rsidRPr="00D8647D" w:rsidRDefault="000B474F" w:rsidP="00CB6D9B">
      <w:pPr>
        <w:rPr>
          <w:rFonts w:ascii="Times New Roman" w:hAnsi="Times New Roman" w:cs="Times New Roman"/>
          <w:i/>
          <w:sz w:val="24"/>
          <w:szCs w:val="24"/>
        </w:rPr>
      </w:pPr>
      <w:r w:rsidRPr="00F725F6">
        <w:rPr>
          <w:rFonts w:ascii="Times New Roman" w:hAnsi="Times New Roman" w:cs="Times New Roman"/>
          <w:sz w:val="24"/>
          <w:szCs w:val="24"/>
        </w:rPr>
        <w:lastRenderedPageBreak/>
        <w:t xml:space="preserve">Finally, </w:t>
      </w:r>
      <w:r w:rsidR="00B44B30" w:rsidRPr="00F725F6">
        <w:rPr>
          <w:rFonts w:ascii="Times New Roman" w:hAnsi="Times New Roman" w:cs="Times New Roman"/>
          <w:sz w:val="24"/>
          <w:szCs w:val="24"/>
        </w:rPr>
        <w:t>students who are experiencing</w:t>
      </w:r>
      <w:r w:rsidRPr="00F725F6">
        <w:rPr>
          <w:rFonts w:ascii="Times New Roman" w:hAnsi="Times New Roman" w:cs="Times New Roman"/>
          <w:sz w:val="24"/>
          <w:szCs w:val="24"/>
        </w:rPr>
        <w:t xml:space="preserve"> COVID-19 related symptoms</w:t>
      </w:r>
      <w:r w:rsidR="00B44B30" w:rsidRPr="00F725F6">
        <w:rPr>
          <w:rFonts w:ascii="Times New Roman" w:hAnsi="Times New Roman" w:cs="Times New Roman"/>
          <w:sz w:val="24"/>
          <w:szCs w:val="24"/>
        </w:rPr>
        <w:t xml:space="preserve"> should not </w:t>
      </w:r>
      <w:r w:rsidR="00E13194" w:rsidRPr="00F725F6">
        <w:rPr>
          <w:rFonts w:ascii="Times New Roman" w:hAnsi="Times New Roman" w:cs="Times New Roman"/>
          <w:sz w:val="24"/>
          <w:szCs w:val="24"/>
        </w:rPr>
        <w:t>attend</w:t>
      </w:r>
      <w:r w:rsidR="00B44B30" w:rsidRPr="00F725F6">
        <w:rPr>
          <w:rFonts w:ascii="Times New Roman" w:hAnsi="Times New Roman" w:cs="Times New Roman"/>
          <w:sz w:val="24"/>
          <w:szCs w:val="24"/>
        </w:rPr>
        <w:t xml:space="preserve"> class in person and are encouraged to </w:t>
      </w:r>
      <w:r w:rsidR="00E13194" w:rsidRPr="00F725F6">
        <w:rPr>
          <w:rFonts w:ascii="Times New Roman" w:hAnsi="Times New Roman" w:cs="Times New Roman"/>
          <w:sz w:val="24"/>
          <w:szCs w:val="24"/>
        </w:rPr>
        <w:t>contact</w:t>
      </w:r>
      <w:r w:rsidR="00B44B30" w:rsidRPr="00F725F6">
        <w:rPr>
          <w:rFonts w:ascii="Times New Roman" w:hAnsi="Times New Roman" w:cs="Times New Roman"/>
          <w:sz w:val="24"/>
          <w:szCs w:val="24"/>
        </w:rPr>
        <w:t xml:space="preserve"> a health care provider. </w:t>
      </w:r>
    </w:p>
    <w:p w14:paraId="0BD4EE8E" w14:textId="77777777" w:rsidR="00CB6D9B" w:rsidRPr="00D8647D" w:rsidRDefault="00CB6D9B" w:rsidP="00CB6D9B">
      <w:pPr>
        <w:rPr>
          <w:rFonts w:ascii="Times New Roman" w:hAnsi="Times New Roman" w:cs="Times New Roman"/>
          <w:sz w:val="24"/>
          <w:szCs w:val="24"/>
        </w:rPr>
      </w:pPr>
      <w:r w:rsidRPr="00D8647D">
        <w:rPr>
          <w:rFonts w:ascii="Times New Roman" w:hAnsi="Times New Roman" w:cs="Times New Roman"/>
          <w:sz w:val="24"/>
          <w:szCs w:val="24"/>
        </w:rPr>
        <w:t xml:space="preserve">Centers for Disease Control and Prevention. (2020, April 3) </w:t>
      </w:r>
      <w:r w:rsidRPr="00D8647D">
        <w:rPr>
          <w:rFonts w:ascii="Times New Roman" w:hAnsi="Times New Roman" w:cs="Times New Roman"/>
          <w:bCs/>
          <w:i/>
          <w:sz w:val="24"/>
          <w:szCs w:val="24"/>
        </w:rPr>
        <w:t>Recommendation Regarding the Use of Cloth Face Coverings, Especially in Areas of Significant Community-Based Transmission.</w:t>
      </w:r>
      <w:r w:rsidRPr="00D8647D">
        <w:rPr>
          <w:rFonts w:ascii="Times New Roman" w:hAnsi="Times New Roman" w:cs="Times New Roman"/>
          <w:bCs/>
          <w:sz w:val="24"/>
          <w:szCs w:val="24"/>
        </w:rPr>
        <w:t xml:space="preserve">  </w:t>
      </w:r>
      <w:hyperlink r:id="rId14">
        <w:r w:rsidRPr="00D8647D">
          <w:rPr>
            <w:rStyle w:val="InternetLink"/>
            <w:rFonts w:ascii="Times New Roman" w:hAnsi="Times New Roman" w:cs="Times New Roman"/>
            <w:bCs/>
            <w:sz w:val="24"/>
            <w:szCs w:val="24"/>
          </w:rPr>
          <w:t>https://www.cdc.gov/coronavirus/2019-ncov/prevent-getting-sick/cloth-face-cover.html</w:t>
        </w:r>
      </w:hyperlink>
    </w:p>
    <w:p w14:paraId="02D08093" w14:textId="77777777" w:rsidR="00CB6D9B" w:rsidRPr="00D8647D" w:rsidRDefault="00CB6D9B" w:rsidP="00CB6D9B">
      <w:pPr>
        <w:rPr>
          <w:rFonts w:ascii="Times New Roman" w:hAnsi="Times New Roman" w:cs="Times New Roman"/>
          <w:sz w:val="24"/>
          <w:szCs w:val="24"/>
        </w:rPr>
      </w:pPr>
      <w:r w:rsidRPr="00D8647D">
        <w:rPr>
          <w:rFonts w:ascii="Times New Roman" w:hAnsi="Times New Roman" w:cs="Times New Roman"/>
          <w:bCs/>
          <w:sz w:val="24"/>
          <w:szCs w:val="24"/>
        </w:rPr>
        <w:t xml:space="preserve">Johns Hopkins Medicine. (2020, June 17) </w:t>
      </w:r>
      <w:r w:rsidRPr="00D8647D">
        <w:rPr>
          <w:rFonts w:ascii="Times New Roman" w:hAnsi="Times New Roman" w:cs="Times New Roman"/>
          <w:bCs/>
          <w:i/>
          <w:sz w:val="24"/>
          <w:szCs w:val="24"/>
        </w:rPr>
        <w:t>Coronavirus Face Masks &amp; Protection FAQs.</w:t>
      </w:r>
      <w:r w:rsidRPr="00D8647D">
        <w:rPr>
          <w:rFonts w:ascii="Times New Roman" w:hAnsi="Times New Roman" w:cs="Times New Roman"/>
          <w:bCs/>
          <w:sz w:val="24"/>
          <w:szCs w:val="24"/>
        </w:rPr>
        <w:t xml:space="preserve"> </w:t>
      </w:r>
      <w:hyperlink r:id="rId15">
        <w:r w:rsidRPr="00D8647D">
          <w:rPr>
            <w:rStyle w:val="InternetLink"/>
            <w:rFonts w:ascii="Times New Roman" w:hAnsi="Times New Roman" w:cs="Times New Roman"/>
            <w:bCs/>
            <w:sz w:val="24"/>
            <w:szCs w:val="24"/>
          </w:rPr>
          <w:t>https://www.hopkinsmedicine.org/health/conditions-and-diseases/coronavirus/coronavirus-face-masks-what-you-need-to-know</w:t>
        </w:r>
      </w:hyperlink>
    </w:p>
    <w:p w14:paraId="142CF641" w14:textId="01A73BD7" w:rsidR="00CB6D9B" w:rsidRPr="00D8647D" w:rsidRDefault="00CB6D9B" w:rsidP="00A85E21">
      <w:pPr>
        <w:rPr>
          <w:rFonts w:ascii="Times New Roman" w:hAnsi="Times New Roman" w:cs="Times New Roman"/>
          <w:sz w:val="24"/>
          <w:szCs w:val="24"/>
        </w:rPr>
      </w:pPr>
      <w:proofErr w:type="spellStart"/>
      <w:r w:rsidRPr="00D8647D">
        <w:rPr>
          <w:rFonts w:ascii="Times New Roman" w:hAnsi="Times New Roman" w:cs="Times New Roman"/>
          <w:bCs/>
          <w:sz w:val="24"/>
          <w:szCs w:val="24"/>
        </w:rPr>
        <w:t>Lyu</w:t>
      </w:r>
      <w:proofErr w:type="spellEnd"/>
      <w:r w:rsidRPr="00D8647D">
        <w:rPr>
          <w:rFonts w:ascii="Times New Roman" w:hAnsi="Times New Roman" w:cs="Times New Roman"/>
          <w:bCs/>
          <w:sz w:val="24"/>
          <w:szCs w:val="24"/>
        </w:rPr>
        <w:t xml:space="preserve">, W. and </w:t>
      </w:r>
      <w:proofErr w:type="spellStart"/>
      <w:r w:rsidRPr="00D8647D">
        <w:rPr>
          <w:rFonts w:ascii="Times New Roman" w:hAnsi="Times New Roman" w:cs="Times New Roman"/>
          <w:bCs/>
          <w:sz w:val="24"/>
          <w:szCs w:val="24"/>
        </w:rPr>
        <w:t>Wehby</w:t>
      </w:r>
      <w:proofErr w:type="spellEnd"/>
      <w:r w:rsidRPr="00D8647D">
        <w:rPr>
          <w:rFonts w:ascii="Times New Roman" w:hAnsi="Times New Roman" w:cs="Times New Roman"/>
          <w:bCs/>
          <w:sz w:val="24"/>
          <w:szCs w:val="24"/>
        </w:rPr>
        <w:t xml:space="preserve">, G.L. (2020, June 16) </w:t>
      </w:r>
      <w:r w:rsidRPr="00D8647D">
        <w:rPr>
          <w:rFonts w:ascii="Times New Roman" w:hAnsi="Times New Roman" w:cs="Times New Roman"/>
          <w:bCs/>
          <w:i/>
          <w:sz w:val="24"/>
          <w:szCs w:val="24"/>
        </w:rPr>
        <w:t xml:space="preserve">Community Use </w:t>
      </w:r>
      <w:proofErr w:type="gramStart"/>
      <w:r w:rsidRPr="00D8647D">
        <w:rPr>
          <w:rFonts w:ascii="Times New Roman" w:hAnsi="Times New Roman" w:cs="Times New Roman"/>
          <w:bCs/>
          <w:i/>
          <w:sz w:val="24"/>
          <w:szCs w:val="24"/>
        </w:rPr>
        <w:t>Of</w:t>
      </w:r>
      <w:proofErr w:type="gramEnd"/>
      <w:r w:rsidRPr="00D8647D">
        <w:rPr>
          <w:rFonts w:ascii="Times New Roman" w:hAnsi="Times New Roman" w:cs="Times New Roman"/>
          <w:bCs/>
          <w:i/>
          <w:sz w:val="24"/>
          <w:szCs w:val="24"/>
        </w:rPr>
        <w:t xml:space="preserve"> Face Masks And COVID-19: Evidence From A Natural Experiment Of State Mandates In The US</w:t>
      </w:r>
      <w:r w:rsidRPr="00D8647D">
        <w:rPr>
          <w:rFonts w:ascii="Times New Roman" w:hAnsi="Times New Roman" w:cs="Times New Roman"/>
          <w:bCs/>
          <w:sz w:val="24"/>
          <w:szCs w:val="24"/>
        </w:rPr>
        <w:t xml:space="preserve">. Health Affairs. </w:t>
      </w:r>
      <w:hyperlink r:id="rId16">
        <w:r w:rsidRPr="00D8647D">
          <w:rPr>
            <w:rStyle w:val="InternetLink"/>
            <w:rFonts w:ascii="Times New Roman" w:hAnsi="Times New Roman" w:cs="Times New Roman"/>
            <w:bCs/>
            <w:sz w:val="24"/>
            <w:szCs w:val="24"/>
          </w:rPr>
          <w:t>https://www.healthaffairs.org/doi/full/10.1377/hlthaff.2020.00818?url_ver=Z39.88-2003&amp;rfr_id=ori%3Arid%3Acrossref.org&amp;rfr_dat=cr_pub++0pubmed&amp;</w:t>
        </w:r>
      </w:hyperlink>
      <w:r w:rsidR="0046501E" w:rsidRPr="00D8647D">
        <w:rPr>
          <w:rFonts w:ascii="Times New Roman" w:hAnsi="Times New Roman" w:cs="Times New Roman"/>
          <w:sz w:val="24"/>
          <w:szCs w:val="24"/>
        </w:rPr>
        <w:t>”</w:t>
      </w:r>
    </w:p>
    <w:p w14:paraId="5FEC6A6C" w14:textId="6F88F412" w:rsidR="00AE3EBA" w:rsidRPr="00D8647D" w:rsidRDefault="00A85E21" w:rsidP="00CB6D9B">
      <w:pPr>
        <w:rPr>
          <w:rFonts w:ascii="Times New Roman" w:hAnsi="Times New Roman" w:cs="Times New Roman"/>
          <w:sz w:val="24"/>
          <w:szCs w:val="24"/>
        </w:rPr>
      </w:pPr>
      <w:r w:rsidRPr="00D8647D">
        <w:rPr>
          <w:rFonts w:ascii="Times New Roman" w:hAnsi="Times New Roman" w:cs="Times New Roman"/>
          <w:sz w:val="24"/>
          <w:szCs w:val="24"/>
          <w:vertAlign w:val="superscript"/>
        </w:rPr>
        <w:t>2</w:t>
      </w:r>
      <w:r w:rsidR="007C4712" w:rsidRPr="00D8647D">
        <w:rPr>
          <w:rFonts w:ascii="Times New Roman" w:hAnsi="Times New Roman" w:cs="Times New Roman"/>
          <w:sz w:val="24"/>
          <w:szCs w:val="24"/>
        </w:rPr>
        <w:t xml:space="preserve"> </w:t>
      </w:r>
      <w:r w:rsidR="00CB6D9B" w:rsidRPr="00D8647D">
        <w:rPr>
          <w:rFonts w:ascii="Times New Roman" w:hAnsi="Times New Roman" w:cs="Times New Roman"/>
          <w:sz w:val="24"/>
          <w:szCs w:val="24"/>
        </w:rPr>
        <w:t xml:space="preserve">Instructors may have participation guidelines and requirements related to classroom behavior as it relates to interaction in the classroom and online. These are allowed by University policy and should be stated clearly on the syllabus. Sample statement: </w:t>
      </w:r>
      <w:r w:rsidR="00C3010C" w:rsidRPr="00D8647D">
        <w:rPr>
          <w:rFonts w:ascii="Times New Roman" w:hAnsi="Times New Roman" w:cs="Times New Roman"/>
          <w:sz w:val="24"/>
          <w:szCs w:val="24"/>
        </w:rPr>
        <w:t>“</w:t>
      </w:r>
      <w:r w:rsidR="00CB6D9B" w:rsidRPr="00D8647D">
        <w:rPr>
          <w:rFonts w:ascii="Times New Roman" w:hAnsi="Times New Roman" w:cs="Times New Roman"/>
          <w:iCs/>
          <w:sz w:val="24"/>
          <w:szCs w:val="24"/>
        </w:rPr>
        <w:t>A portion of the grade for this course is directly tied to your participation in this class. Successful participation is defined as consistently adhering to University requirements, as presented in this syllabus. It also includes engaging in group or other activities during class that solicit your feedback on the readings or material in the lecture</w:t>
      </w:r>
      <w:r w:rsidR="00CB6D9B" w:rsidRPr="00D8647D">
        <w:rPr>
          <w:rFonts w:ascii="Times New Roman" w:hAnsi="Times New Roman" w:cs="Times New Roman"/>
          <w:sz w:val="24"/>
          <w:szCs w:val="24"/>
        </w:rPr>
        <w:t>.</w:t>
      </w:r>
      <w:r w:rsidR="00C3010C" w:rsidRPr="00D8647D">
        <w:rPr>
          <w:rFonts w:ascii="Times New Roman" w:hAnsi="Times New Roman" w:cs="Times New Roman"/>
          <w:sz w:val="24"/>
          <w:szCs w:val="24"/>
        </w:rPr>
        <w:t>”</w:t>
      </w:r>
      <w:r w:rsidR="00CB6D9B" w:rsidRPr="00D8647D">
        <w:rPr>
          <w:rFonts w:ascii="Times New Roman" w:hAnsi="Times New Roman" w:cs="Times New Roman"/>
          <w:sz w:val="24"/>
          <w:szCs w:val="24"/>
        </w:rPr>
        <w:t xml:space="preserve"> </w:t>
      </w:r>
    </w:p>
    <w:p w14:paraId="1D39EB05" w14:textId="1D620244" w:rsidR="003B0FC9" w:rsidRPr="00D8647D" w:rsidRDefault="00A85E21" w:rsidP="007C4712">
      <w:pPr>
        <w:rPr>
          <w:rFonts w:ascii="Times New Roman" w:hAnsi="Times New Roman" w:cs="Times New Roman"/>
          <w:sz w:val="24"/>
          <w:szCs w:val="24"/>
        </w:rPr>
      </w:pPr>
      <w:r w:rsidRPr="00D8647D">
        <w:rPr>
          <w:rFonts w:ascii="Times New Roman" w:hAnsi="Times New Roman" w:cs="Times New Roman"/>
          <w:sz w:val="24"/>
          <w:szCs w:val="24"/>
          <w:vertAlign w:val="superscript"/>
        </w:rPr>
        <w:t>3</w:t>
      </w:r>
      <w:r w:rsidR="003B0FC9" w:rsidRPr="00D8647D">
        <w:rPr>
          <w:rFonts w:ascii="Times New Roman" w:hAnsi="Times New Roman" w:cs="Times New Roman"/>
          <w:sz w:val="24"/>
          <w:szCs w:val="24"/>
        </w:rPr>
        <w:t xml:space="preserve"> Sample statement for the start of class related to COVID-19: “As you enter class (or, As we begin class), I expect that each of you is wearing a mask that covers your mouth and nose. Please also be sure you are situated at least 6 feet away from your fellow students and seated in a seat that is designated to ensure that distance. (Add other appropriate lang</w:t>
      </w:r>
      <w:r w:rsidR="002B10A6" w:rsidRPr="00D8647D">
        <w:rPr>
          <w:rFonts w:ascii="Times New Roman" w:hAnsi="Times New Roman" w:cs="Times New Roman"/>
          <w:sz w:val="24"/>
          <w:szCs w:val="24"/>
        </w:rPr>
        <w:t>uage specific to the class here.</w:t>
      </w:r>
      <w:r w:rsidR="00401D57" w:rsidRPr="00D8647D">
        <w:rPr>
          <w:rFonts w:ascii="Times New Roman" w:hAnsi="Times New Roman" w:cs="Times New Roman"/>
          <w:sz w:val="24"/>
          <w:szCs w:val="24"/>
        </w:rPr>
        <w:t>)</w:t>
      </w:r>
      <w:r w:rsidR="002B10A6" w:rsidRPr="00D8647D">
        <w:rPr>
          <w:rFonts w:ascii="Times New Roman" w:hAnsi="Times New Roman" w:cs="Times New Roman"/>
          <w:sz w:val="24"/>
          <w:szCs w:val="24"/>
        </w:rPr>
        <w:t xml:space="preserve"> </w:t>
      </w:r>
      <w:r w:rsidR="004D3AED" w:rsidRPr="00D8647D">
        <w:rPr>
          <w:rFonts w:ascii="Times New Roman" w:hAnsi="Times New Roman" w:cs="Times New Roman"/>
          <w:sz w:val="24"/>
          <w:szCs w:val="24"/>
        </w:rPr>
        <w:t>It is also important to remember that masks are required to be worn in any University building.  These requirements are in place to promote</w:t>
      </w:r>
      <w:r w:rsidR="003B0FC9" w:rsidRPr="00D8647D">
        <w:rPr>
          <w:rFonts w:ascii="Times New Roman" w:hAnsi="Times New Roman" w:cs="Times New Roman"/>
          <w:sz w:val="24"/>
          <w:szCs w:val="24"/>
        </w:rPr>
        <w:t xml:space="preserve"> the safety of our entire community.” </w:t>
      </w:r>
    </w:p>
    <w:p w14:paraId="194737AF" w14:textId="1D85A72D" w:rsidR="007C4712" w:rsidRPr="00D8647D" w:rsidRDefault="00A85E21" w:rsidP="007C4712">
      <w:pPr>
        <w:rPr>
          <w:rFonts w:ascii="Times New Roman" w:hAnsi="Times New Roman" w:cs="Times New Roman"/>
          <w:sz w:val="24"/>
          <w:szCs w:val="24"/>
        </w:rPr>
      </w:pPr>
      <w:r w:rsidRPr="00D8647D">
        <w:rPr>
          <w:rFonts w:ascii="Times New Roman" w:hAnsi="Times New Roman" w:cs="Times New Roman"/>
          <w:sz w:val="24"/>
          <w:szCs w:val="24"/>
          <w:vertAlign w:val="superscript"/>
        </w:rPr>
        <w:t>4</w:t>
      </w:r>
      <w:r w:rsidR="003B0FC9" w:rsidRPr="00D8647D">
        <w:rPr>
          <w:rFonts w:ascii="Times New Roman" w:hAnsi="Times New Roman" w:cs="Times New Roman"/>
          <w:sz w:val="24"/>
          <w:szCs w:val="24"/>
        </w:rPr>
        <w:t xml:space="preserve"> </w:t>
      </w:r>
      <w:r w:rsidR="007C4712" w:rsidRPr="00D8647D">
        <w:rPr>
          <w:rFonts w:ascii="Times New Roman" w:hAnsi="Times New Roman" w:cs="Times New Roman"/>
          <w:sz w:val="24"/>
          <w:szCs w:val="24"/>
        </w:rPr>
        <w:t>Penn State’s Code of Conduct defines failure to comply as “Failing to comply with reasonable directives from University or other officials when directed to do so. This includes, but is not limited to failure to provide identification, to report to an administrative office, to complete sanctions assigned as part of the conduct process or, when reasonable cause exists, failure to leave University-controlled premises (both physical and virtual) or dangerous situations when directed to do so by properly authorized persons, including police and/or University faculty and staff” University Code of Conduct, 2019.</w:t>
      </w:r>
    </w:p>
    <w:p w14:paraId="5C2FF084" w14:textId="4B706CF9" w:rsidR="007431C6" w:rsidRPr="00D8647D" w:rsidRDefault="00E17E56" w:rsidP="007C4712">
      <w:pPr>
        <w:rPr>
          <w:rFonts w:ascii="Times New Roman" w:hAnsi="Times New Roman" w:cs="Times New Roman"/>
          <w:sz w:val="24"/>
          <w:szCs w:val="24"/>
        </w:rPr>
      </w:pPr>
      <w:r w:rsidRPr="00D8647D">
        <w:rPr>
          <w:rFonts w:ascii="Times New Roman" w:hAnsi="Times New Roman" w:cs="Times New Roman"/>
          <w:sz w:val="24"/>
          <w:szCs w:val="24"/>
        </w:rPr>
        <w:t>Disruptive behavior is defined</w:t>
      </w:r>
      <w:r w:rsidR="007C4712" w:rsidRPr="00D8647D">
        <w:rPr>
          <w:rFonts w:ascii="Times New Roman" w:hAnsi="Times New Roman" w:cs="Times New Roman"/>
          <w:sz w:val="24"/>
          <w:szCs w:val="24"/>
        </w:rPr>
        <w:t xml:space="preserve"> as </w:t>
      </w:r>
      <w:r w:rsidRPr="00D8647D">
        <w:rPr>
          <w:rFonts w:ascii="Times New Roman" w:hAnsi="Times New Roman" w:cs="Times New Roman"/>
          <w:sz w:val="24"/>
          <w:szCs w:val="24"/>
        </w:rPr>
        <w:t>“Obstruction or disruption of classes, research projects, conduct processes and/or investigations (University or police), University governance proceedings, or other activities or programs of the University; or obstructing access to University facilities, property, or programs. An action or combination of actions by one or more individuals that unreasonably interferes with, hinders, obstructs, or prevents the operation of the University or infringes on the rights of others to freely participate in its programs and services. (Also see policy AD-57)</w:t>
      </w:r>
      <w:r w:rsidR="007C4712" w:rsidRPr="00D8647D">
        <w:rPr>
          <w:rFonts w:ascii="Times New Roman" w:hAnsi="Times New Roman" w:cs="Times New Roman"/>
          <w:sz w:val="24"/>
          <w:szCs w:val="24"/>
        </w:rPr>
        <w:t>” University Code of Conduct, 2019.</w:t>
      </w:r>
    </w:p>
    <w:p w14:paraId="331175A8" w14:textId="0B0792D0" w:rsidR="00542018" w:rsidRDefault="00A85E21" w:rsidP="007C4712">
      <w:pPr>
        <w:rPr>
          <w:rFonts w:ascii="Times New Roman" w:hAnsi="Times New Roman" w:cs="Times New Roman"/>
          <w:sz w:val="24"/>
          <w:szCs w:val="24"/>
        </w:rPr>
      </w:pPr>
      <w:r w:rsidRPr="00D8647D">
        <w:rPr>
          <w:rFonts w:ascii="Times New Roman" w:hAnsi="Times New Roman" w:cs="Times New Roman"/>
          <w:sz w:val="24"/>
          <w:szCs w:val="24"/>
          <w:vertAlign w:val="superscript"/>
        </w:rPr>
        <w:lastRenderedPageBreak/>
        <w:t xml:space="preserve">5 </w:t>
      </w:r>
      <w:r w:rsidR="00542018" w:rsidRPr="00D8647D">
        <w:rPr>
          <w:rFonts w:ascii="Times New Roman" w:hAnsi="Times New Roman" w:cs="Times New Roman"/>
          <w:sz w:val="24"/>
          <w:szCs w:val="24"/>
        </w:rPr>
        <w:t xml:space="preserve">Referrals to the </w:t>
      </w:r>
      <w:r w:rsidR="007F04F9" w:rsidRPr="00D8647D">
        <w:rPr>
          <w:rFonts w:ascii="Times New Roman" w:hAnsi="Times New Roman" w:cs="Times New Roman"/>
          <w:sz w:val="24"/>
          <w:szCs w:val="24"/>
        </w:rPr>
        <w:t>OSC</w:t>
      </w:r>
      <w:r w:rsidR="00542018" w:rsidRPr="00D8647D">
        <w:rPr>
          <w:rFonts w:ascii="Times New Roman" w:hAnsi="Times New Roman" w:cs="Times New Roman"/>
          <w:sz w:val="24"/>
          <w:szCs w:val="24"/>
        </w:rPr>
        <w:t xml:space="preserve"> for noncompliance will result in the student being immediately informed they may not return to class until the matter is addressed through the University’s conduct process. </w:t>
      </w:r>
      <w:r w:rsidR="009848D5" w:rsidRPr="00D8647D">
        <w:rPr>
          <w:rFonts w:ascii="Times New Roman" w:hAnsi="Times New Roman" w:cs="Times New Roman"/>
          <w:sz w:val="24"/>
          <w:szCs w:val="24"/>
        </w:rPr>
        <w:t xml:space="preserve">A student who returns to the class before being expressly given permission will be in violation of the Code of Conduct. </w:t>
      </w:r>
      <w:r w:rsidR="00542018" w:rsidRPr="00D8647D">
        <w:rPr>
          <w:rFonts w:ascii="Times New Roman" w:hAnsi="Times New Roman" w:cs="Times New Roman"/>
          <w:sz w:val="24"/>
          <w:szCs w:val="24"/>
        </w:rPr>
        <w:t xml:space="preserve">An </w:t>
      </w:r>
      <w:r w:rsidR="009848D5" w:rsidRPr="00D8647D">
        <w:rPr>
          <w:rFonts w:ascii="Times New Roman" w:hAnsi="Times New Roman" w:cs="Times New Roman"/>
          <w:sz w:val="24"/>
          <w:szCs w:val="24"/>
        </w:rPr>
        <w:t>OSC</w:t>
      </w:r>
      <w:r w:rsidR="00542018" w:rsidRPr="00D8647D">
        <w:rPr>
          <w:rFonts w:ascii="Times New Roman" w:hAnsi="Times New Roman" w:cs="Times New Roman"/>
          <w:sz w:val="24"/>
          <w:szCs w:val="24"/>
        </w:rPr>
        <w:t xml:space="preserve"> case manager will meet with the student to address the behavior and gather relevant information. </w:t>
      </w:r>
      <w:r w:rsidR="00A2269C" w:rsidRPr="00D8647D">
        <w:rPr>
          <w:rFonts w:ascii="Times New Roman" w:hAnsi="Times New Roman" w:cs="Times New Roman"/>
          <w:sz w:val="24"/>
          <w:szCs w:val="24"/>
        </w:rPr>
        <w:t xml:space="preserve">The case manager will also connect with the instructor to gather information and communicate next steps in the conduct process. </w:t>
      </w:r>
      <w:r w:rsidR="00542018" w:rsidRPr="00D8647D">
        <w:rPr>
          <w:rFonts w:ascii="Times New Roman" w:hAnsi="Times New Roman" w:cs="Times New Roman"/>
          <w:sz w:val="24"/>
          <w:szCs w:val="24"/>
        </w:rPr>
        <w:t>If it is determined through the conduct process that the student violated the Code of Conduct, sanctions will be assigned designed to hold the student accountable for the violation and to set clear expectations regarding future behavior and adherence to stated requirements. However, if appropriate and warranted (e.g., in cases of significant disruption, repeated non-compliance, or threatening behavior), the student may be prevented from participating in person or removed from the class permanently.</w:t>
      </w:r>
      <w:r w:rsidR="007F04F9" w:rsidRPr="00D8647D">
        <w:rPr>
          <w:rFonts w:ascii="Times New Roman" w:hAnsi="Times New Roman" w:cs="Times New Roman"/>
          <w:sz w:val="24"/>
          <w:szCs w:val="24"/>
        </w:rPr>
        <w:t xml:space="preserve"> In any case, conduct outcomes </w:t>
      </w:r>
      <w:r w:rsidR="002D3E12" w:rsidRPr="00D8647D">
        <w:rPr>
          <w:rFonts w:ascii="Times New Roman" w:hAnsi="Times New Roman" w:cs="Times New Roman"/>
          <w:sz w:val="24"/>
          <w:szCs w:val="24"/>
        </w:rPr>
        <w:t xml:space="preserve">relevant to the classroom environment </w:t>
      </w:r>
      <w:r w:rsidR="007F04F9" w:rsidRPr="00D8647D">
        <w:rPr>
          <w:rFonts w:ascii="Times New Roman" w:hAnsi="Times New Roman" w:cs="Times New Roman"/>
          <w:sz w:val="24"/>
          <w:szCs w:val="24"/>
        </w:rPr>
        <w:t>will be communicated to the instructor prior to the student being allowed to return to the classroom.</w:t>
      </w:r>
      <w:r w:rsidR="007F04F9">
        <w:rPr>
          <w:rFonts w:ascii="Times New Roman" w:hAnsi="Times New Roman" w:cs="Times New Roman"/>
          <w:sz w:val="24"/>
          <w:szCs w:val="24"/>
        </w:rPr>
        <w:t xml:space="preserve"> </w:t>
      </w:r>
      <w:r w:rsidR="00542018" w:rsidRPr="00A2269C">
        <w:rPr>
          <w:rFonts w:ascii="Times New Roman" w:hAnsi="Times New Roman" w:cs="Times New Roman"/>
          <w:sz w:val="24"/>
          <w:szCs w:val="24"/>
        </w:rPr>
        <w:t xml:space="preserve">  </w:t>
      </w:r>
    </w:p>
    <w:sectPr w:rsidR="00542018">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7BB97F" w14:textId="77777777" w:rsidR="00AE3FBF" w:rsidRDefault="00AE3FBF" w:rsidP="0046336F">
      <w:pPr>
        <w:spacing w:after="0" w:line="240" w:lineRule="auto"/>
      </w:pPr>
      <w:r>
        <w:separator/>
      </w:r>
    </w:p>
  </w:endnote>
  <w:endnote w:type="continuationSeparator" w:id="0">
    <w:p w14:paraId="316E0E74" w14:textId="77777777" w:rsidR="00AE3FBF" w:rsidRDefault="00AE3FBF" w:rsidP="00463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FC73B4" w14:textId="77777777" w:rsidR="00AE3FBF" w:rsidRDefault="00AE3FBF" w:rsidP="0046336F">
      <w:pPr>
        <w:spacing w:after="0" w:line="240" w:lineRule="auto"/>
      </w:pPr>
      <w:r>
        <w:separator/>
      </w:r>
    </w:p>
  </w:footnote>
  <w:footnote w:type="continuationSeparator" w:id="0">
    <w:p w14:paraId="7915B028" w14:textId="77777777" w:rsidR="00AE3FBF" w:rsidRDefault="00AE3FBF" w:rsidP="004633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119BF" w14:textId="4E9CA3FB" w:rsidR="0046336F" w:rsidRDefault="00D65C61">
    <w:pPr>
      <w:pStyle w:val="Header"/>
    </w:pPr>
    <w:sdt>
      <w:sdtPr>
        <w:id w:val="1435095409"/>
        <w:docPartObj>
          <w:docPartGallery w:val="Watermarks"/>
          <w:docPartUnique/>
        </w:docPartObj>
      </w:sdtPr>
      <w:sdtEndPr/>
      <w:sdtContent>
        <w:r>
          <w:rPr>
            <w:noProof/>
          </w:rPr>
          <w:pict w14:anchorId="18E32D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8120720" o:spid="_x0000_s2049" type="#_x0000_t136" style="position:absolute;margin-left:0;margin-top:0;width:479.9pt;height:179.95pt;rotation:315;z-index:-251658752;mso-wrap-edited:f;mso-position-horizontal:center;mso-position-horizontal-relative:margin;mso-position-vertical:center;mso-position-vertical-relative:margin" o:allowincell="f" fillcolor="silver" stroked="f">
              <v:fill opacity=".5"/>
              <v:textpath style="font-family:&quot;Calibri&quot;;font-size:1pt" string="EVOLVING"/>
              <w10:wrap anchorx="margin" anchory="margin"/>
            </v:shape>
          </w:pict>
        </w:r>
      </w:sdtContent>
    </w:sdt>
    <w:r w:rsidR="00D24BE3">
      <w:t>EVOLVING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F59B1"/>
    <w:multiLevelType w:val="hybridMultilevel"/>
    <w:tmpl w:val="F30CA622"/>
    <w:lvl w:ilvl="0" w:tplc="A7A60DFC">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D55B26"/>
    <w:multiLevelType w:val="hybridMultilevel"/>
    <w:tmpl w:val="CDF0F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712"/>
    <w:rsid w:val="00006F8C"/>
    <w:rsid w:val="0002014B"/>
    <w:rsid w:val="00034DA0"/>
    <w:rsid w:val="00067690"/>
    <w:rsid w:val="00083A43"/>
    <w:rsid w:val="00091558"/>
    <w:rsid w:val="000B446E"/>
    <w:rsid w:val="000B474F"/>
    <w:rsid w:val="000D3CB5"/>
    <w:rsid w:val="000E5C53"/>
    <w:rsid w:val="00113974"/>
    <w:rsid w:val="001402B6"/>
    <w:rsid w:val="00194769"/>
    <w:rsid w:val="001B5625"/>
    <w:rsid w:val="001F07DD"/>
    <w:rsid w:val="00242017"/>
    <w:rsid w:val="0027549D"/>
    <w:rsid w:val="00281CF5"/>
    <w:rsid w:val="00291F8C"/>
    <w:rsid w:val="002A3C49"/>
    <w:rsid w:val="002A7833"/>
    <w:rsid w:val="002B10A6"/>
    <w:rsid w:val="002B5945"/>
    <w:rsid w:val="002D3E12"/>
    <w:rsid w:val="002F1CD5"/>
    <w:rsid w:val="00334F60"/>
    <w:rsid w:val="003563E5"/>
    <w:rsid w:val="00364A2D"/>
    <w:rsid w:val="003717E5"/>
    <w:rsid w:val="003B0FC9"/>
    <w:rsid w:val="003D6C75"/>
    <w:rsid w:val="00401D57"/>
    <w:rsid w:val="00411D1E"/>
    <w:rsid w:val="00454A5B"/>
    <w:rsid w:val="0046336F"/>
    <w:rsid w:val="0046501E"/>
    <w:rsid w:val="0047268C"/>
    <w:rsid w:val="00476012"/>
    <w:rsid w:val="00484C16"/>
    <w:rsid w:val="004A651D"/>
    <w:rsid w:val="004A73D0"/>
    <w:rsid w:val="004B725E"/>
    <w:rsid w:val="004D3AED"/>
    <w:rsid w:val="005150E8"/>
    <w:rsid w:val="00517D8E"/>
    <w:rsid w:val="00542018"/>
    <w:rsid w:val="005421D4"/>
    <w:rsid w:val="00560E8B"/>
    <w:rsid w:val="00577138"/>
    <w:rsid w:val="005F436E"/>
    <w:rsid w:val="00672BA2"/>
    <w:rsid w:val="006E1F5D"/>
    <w:rsid w:val="006E2E3F"/>
    <w:rsid w:val="006F6BB9"/>
    <w:rsid w:val="007431C6"/>
    <w:rsid w:val="0074589B"/>
    <w:rsid w:val="0074600B"/>
    <w:rsid w:val="007C4712"/>
    <w:rsid w:val="007F04F9"/>
    <w:rsid w:val="007F1CE4"/>
    <w:rsid w:val="007F6CD5"/>
    <w:rsid w:val="00813E8D"/>
    <w:rsid w:val="009158E6"/>
    <w:rsid w:val="00916B6F"/>
    <w:rsid w:val="00943D03"/>
    <w:rsid w:val="009848D5"/>
    <w:rsid w:val="009B5937"/>
    <w:rsid w:val="009C49CA"/>
    <w:rsid w:val="009D59A3"/>
    <w:rsid w:val="009E20C7"/>
    <w:rsid w:val="009E32CC"/>
    <w:rsid w:val="009E4B8B"/>
    <w:rsid w:val="009E6EEB"/>
    <w:rsid w:val="009F7AB9"/>
    <w:rsid w:val="00A10F82"/>
    <w:rsid w:val="00A2269C"/>
    <w:rsid w:val="00A34708"/>
    <w:rsid w:val="00A3758D"/>
    <w:rsid w:val="00A85E21"/>
    <w:rsid w:val="00AE3EBA"/>
    <w:rsid w:val="00AE3FBF"/>
    <w:rsid w:val="00B111CB"/>
    <w:rsid w:val="00B112E6"/>
    <w:rsid w:val="00B44B30"/>
    <w:rsid w:val="00BC546A"/>
    <w:rsid w:val="00C3010C"/>
    <w:rsid w:val="00C309E3"/>
    <w:rsid w:val="00CA516A"/>
    <w:rsid w:val="00CB6D9B"/>
    <w:rsid w:val="00D00BED"/>
    <w:rsid w:val="00D20239"/>
    <w:rsid w:val="00D2274D"/>
    <w:rsid w:val="00D24BE3"/>
    <w:rsid w:val="00D37467"/>
    <w:rsid w:val="00D510A4"/>
    <w:rsid w:val="00D52DD3"/>
    <w:rsid w:val="00D65C61"/>
    <w:rsid w:val="00D8647D"/>
    <w:rsid w:val="00DA0D22"/>
    <w:rsid w:val="00DA5581"/>
    <w:rsid w:val="00DC046B"/>
    <w:rsid w:val="00E13194"/>
    <w:rsid w:val="00E17E56"/>
    <w:rsid w:val="00E5672E"/>
    <w:rsid w:val="00E776B8"/>
    <w:rsid w:val="00E818C9"/>
    <w:rsid w:val="00E8670F"/>
    <w:rsid w:val="00E87D09"/>
    <w:rsid w:val="00EA29D4"/>
    <w:rsid w:val="00EF4F0E"/>
    <w:rsid w:val="00F0365B"/>
    <w:rsid w:val="00F11927"/>
    <w:rsid w:val="00F11A1A"/>
    <w:rsid w:val="00F123BB"/>
    <w:rsid w:val="00F13FA0"/>
    <w:rsid w:val="00F240B2"/>
    <w:rsid w:val="00F47511"/>
    <w:rsid w:val="00F50CE1"/>
    <w:rsid w:val="00F725F6"/>
    <w:rsid w:val="00F757D2"/>
    <w:rsid w:val="00F821DC"/>
    <w:rsid w:val="00F9187B"/>
    <w:rsid w:val="00FA61A6"/>
    <w:rsid w:val="00FD5B31"/>
    <w:rsid w:val="00FD6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8C3A70F"/>
  <w15:chartTrackingRefBased/>
  <w15:docId w15:val="{297CD3A0-2031-498E-81D5-294A5DE00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712"/>
    <w:pPr>
      <w:ind w:left="720"/>
      <w:contextualSpacing/>
    </w:pPr>
  </w:style>
  <w:style w:type="character" w:styleId="CommentReference">
    <w:name w:val="annotation reference"/>
    <w:basedOn w:val="DefaultParagraphFont"/>
    <w:uiPriority w:val="99"/>
    <w:semiHidden/>
    <w:unhideWhenUsed/>
    <w:rsid w:val="002F1CD5"/>
    <w:rPr>
      <w:sz w:val="16"/>
      <w:szCs w:val="16"/>
    </w:rPr>
  </w:style>
  <w:style w:type="paragraph" w:styleId="CommentText">
    <w:name w:val="annotation text"/>
    <w:basedOn w:val="Normal"/>
    <w:link w:val="CommentTextChar"/>
    <w:uiPriority w:val="99"/>
    <w:semiHidden/>
    <w:unhideWhenUsed/>
    <w:rsid w:val="002F1CD5"/>
    <w:pPr>
      <w:spacing w:line="240" w:lineRule="auto"/>
    </w:pPr>
    <w:rPr>
      <w:sz w:val="20"/>
      <w:szCs w:val="20"/>
    </w:rPr>
  </w:style>
  <w:style w:type="character" w:customStyle="1" w:styleId="CommentTextChar">
    <w:name w:val="Comment Text Char"/>
    <w:basedOn w:val="DefaultParagraphFont"/>
    <w:link w:val="CommentText"/>
    <w:uiPriority w:val="99"/>
    <w:semiHidden/>
    <w:rsid w:val="002F1CD5"/>
    <w:rPr>
      <w:sz w:val="20"/>
      <w:szCs w:val="20"/>
    </w:rPr>
  </w:style>
  <w:style w:type="paragraph" w:styleId="CommentSubject">
    <w:name w:val="annotation subject"/>
    <w:basedOn w:val="CommentText"/>
    <w:next w:val="CommentText"/>
    <w:link w:val="CommentSubjectChar"/>
    <w:uiPriority w:val="99"/>
    <w:semiHidden/>
    <w:unhideWhenUsed/>
    <w:rsid w:val="002F1CD5"/>
    <w:rPr>
      <w:b/>
      <w:bCs/>
    </w:rPr>
  </w:style>
  <w:style w:type="character" w:customStyle="1" w:styleId="CommentSubjectChar">
    <w:name w:val="Comment Subject Char"/>
    <w:basedOn w:val="CommentTextChar"/>
    <w:link w:val="CommentSubject"/>
    <w:uiPriority w:val="99"/>
    <w:semiHidden/>
    <w:rsid w:val="002F1CD5"/>
    <w:rPr>
      <w:b/>
      <w:bCs/>
      <w:sz w:val="20"/>
      <w:szCs w:val="20"/>
    </w:rPr>
  </w:style>
  <w:style w:type="paragraph" w:styleId="Revision">
    <w:name w:val="Revision"/>
    <w:hidden/>
    <w:uiPriority w:val="99"/>
    <w:semiHidden/>
    <w:rsid w:val="002F1CD5"/>
    <w:pPr>
      <w:spacing w:after="0" w:line="240" w:lineRule="auto"/>
    </w:pPr>
  </w:style>
  <w:style w:type="paragraph" w:styleId="BalloonText">
    <w:name w:val="Balloon Text"/>
    <w:basedOn w:val="Normal"/>
    <w:link w:val="BalloonTextChar"/>
    <w:uiPriority w:val="99"/>
    <w:semiHidden/>
    <w:unhideWhenUsed/>
    <w:rsid w:val="002F1C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CD5"/>
    <w:rPr>
      <w:rFonts w:ascii="Segoe UI" w:hAnsi="Segoe UI" w:cs="Segoe UI"/>
      <w:sz w:val="18"/>
      <w:szCs w:val="18"/>
    </w:rPr>
  </w:style>
  <w:style w:type="character" w:styleId="Hyperlink">
    <w:name w:val="Hyperlink"/>
    <w:basedOn w:val="DefaultParagraphFont"/>
    <w:uiPriority w:val="99"/>
    <w:unhideWhenUsed/>
    <w:rsid w:val="00091558"/>
    <w:rPr>
      <w:color w:val="0563C1" w:themeColor="hyperlink"/>
      <w:u w:val="single"/>
    </w:rPr>
  </w:style>
  <w:style w:type="paragraph" w:styleId="Header">
    <w:name w:val="header"/>
    <w:basedOn w:val="Normal"/>
    <w:link w:val="HeaderChar"/>
    <w:uiPriority w:val="99"/>
    <w:unhideWhenUsed/>
    <w:rsid w:val="004633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36F"/>
  </w:style>
  <w:style w:type="paragraph" w:styleId="Footer">
    <w:name w:val="footer"/>
    <w:basedOn w:val="Normal"/>
    <w:link w:val="FooterChar"/>
    <w:uiPriority w:val="99"/>
    <w:unhideWhenUsed/>
    <w:rsid w:val="004633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36F"/>
  </w:style>
  <w:style w:type="character" w:customStyle="1" w:styleId="UnresolvedMention1">
    <w:name w:val="Unresolved Mention1"/>
    <w:basedOn w:val="DefaultParagraphFont"/>
    <w:uiPriority w:val="99"/>
    <w:semiHidden/>
    <w:unhideWhenUsed/>
    <w:rsid w:val="00577138"/>
    <w:rPr>
      <w:color w:val="605E5C"/>
      <w:shd w:val="clear" w:color="auto" w:fill="E1DFDD"/>
    </w:rPr>
  </w:style>
  <w:style w:type="character" w:styleId="FollowedHyperlink">
    <w:name w:val="FollowedHyperlink"/>
    <w:basedOn w:val="DefaultParagraphFont"/>
    <w:uiPriority w:val="99"/>
    <w:semiHidden/>
    <w:unhideWhenUsed/>
    <w:rsid w:val="005F436E"/>
    <w:rPr>
      <w:color w:val="954F72" w:themeColor="followedHyperlink"/>
      <w:u w:val="single"/>
    </w:rPr>
  </w:style>
  <w:style w:type="character" w:customStyle="1" w:styleId="InternetLink">
    <w:name w:val="Internet Link"/>
    <w:basedOn w:val="DefaultParagraphFont"/>
    <w:uiPriority w:val="99"/>
    <w:unhideWhenUsed/>
    <w:rsid w:val="00AE3EBA"/>
    <w:rPr>
      <w:color w:val="0563C1" w:themeColor="hyperlink"/>
      <w:u w:val="single"/>
    </w:rPr>
  </w:style>
  <w:style w:type="character" w:styleId="PlaceholderText">
    <w:name w:val="Placeholder Text"/>
    <w:basedOn w:val="DefaultParagraphFont"/>
    <w:uiPriority w:val="99"/>
    <w:semiHidden/>
    <w:rsid w:val="00DA0D22"/>
    <w:rPr>
      <w:color w:val="808080"/>
    </w:rPr>
  </w:style>
  <w:style w:type="paragraph" w:styleId="NormalWeb">
    <w:name w:val="Normal (Web)"/>
    <w:basedOn w:val="Normal"/>
    <w:uiPriority w:val="99"/>
    <w:unhideWhenUsed/>
    <w:rsid w:val="009158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5124543">
      <w:bodyDiv w:val="1"/>
      <w:marLeft w:val="0"/>
      <w:marRight w:val="0"/>
      <w:marTop w:val="0"/>
      <w:marBottom w:val="0"/>
      <w:divBdr>
        <w:top w:val="none" w:sz="0" w:space="0" w:color="auto"/>
        <w:left w:val="none" w:sz="0" w:space="0" w:color="auto"/>
        <w:bottom w:val="none" w:sz="0" w:space="0" w:color="auto"/>
        <w:right w:val="none" w:sz="0" w:space="0" w:color="auto"/>
      </w:divBdr>
    </w:div>
    <w:div w:id="192009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m.maxient.com/reportingform.php?PennState&amp;layout_id=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quity.psu.edu/sfm/classroom-disruption-protocols/view"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healthaffairs.org/doi/full/10.1377/hlthaff.2020.00818?url_ver=Z39.88-2003&amp;rfr_id=ori%3Arid%3Acrossref.org&amp;rfr_dat=cr_pub++0pubmed&am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udentaffairs.psu.edu/support-safety-conduct/student-conduct/conduct-information-faculty-staff" TargetMode="External"/><Relationship Id="rId5" Type="http://schemas.openxmlformats.org/officeDocument/2006/relationships/numbering" Target="numbering.xml"/><Relationship Id="rId15" Type="http://schemas.openxmlformats.org/officeDocument/2006/relationships/hyperlink" Target="https://www.hopkinsmedicine.org/health/conditions-and-diseases/coronavirus/coronavirus-face-masks-what-you-need-to-know"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coronavirus/2019-ncov/prevent-getting-sick/cloth-face-cov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08E53513A328D409F55B8FAAF09E099" ma:contentTypeVersion="2" ma:contentTypeDescription="Create a new document." ma:contentTypeScope="" ma:versionID="02831a0a59516ae1ac15c7f102f62a47">
  <xsd:schema xmlns:xsd="http://www.w3.org/2001/XMLSchema" xmlns:xs="http://www.w3.org/2001/XMLSchema" xmlns:p="http://schemas.microsoft.com/office/2006/metadata/properties" xmlns:ns2="b976cd16-1b43-4e42-83b0-1309c2c7e012" targetNamespace="http://schemas.microsoft.com/office/2006/metadata/properties" ma:root="true" ma:fieldsID="e7b513f10c04c725e264c575c1d32096" ns2:_="">
    <xsd:import namespace="b976cd16-1b43-4e42-83b0-1309c2c7e01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76cd16-1b43-4e42-83b0-1309c2c7e0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1B0B39-9483-46B8-AF00-28E3A92349D5}">
  <ds:schemaRefs>
    <ds:schemaRef ds:uri="http://schemas.microsoft.com/sharepoint/v3/contenttype/forms"/>
  </ds:schemaRefs>
</ds:datastoreItem>
</file>

<file path=customXml/itemProps2.xml><?xml version="1.0" encoding="utf-8"?>
<ds:datastoreItem xmlns:ds="http://schemas.openxmlformats.org/officeDocument/2006/customXml" ds:itemID="{748A7398-D256-41B4-A787-D29FF3A184EE}">
  <ds:schemaRefs>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dba65f00-9443-482a-bf30-bb5af139a501"/>
    <ds:schemaRef ds:uri="5596cf31-caaa-46ba-a55f-3befb4344fdf"/>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C5A8D72-C388-42BC-9BBE-E91C4E70AC65}">
  <ds:schemaRefs>
    <ds:schemaRef ds:uri="http://schemas.openxmlformats.org/officeDocument/2006/bibliography"/>
  </ds:schemaRefs>
</ds:datastoreItem>
</file>

<file path=customXml/itemProps4.xml><?xml version="1.0" encoding="utf-8"?>
<ds:datastoreItem xmlns:ds="http://schemas.openxmlformats.org/officeDocument/2006/customXml" ds:itemID="{309D36F9-01C9-40F7-8392-E12781A7A2A0}"/>
</file>

<file path=docProps/app.xml><?xml version="1.0" encoding="utf-8"?>
<Properties xmlns="http://schemas.openxmlformats.org/officeDocument/2006/extended-properties" xmlns:vt="http://schemas.openxmlformats.org/officeDocument/2006/docPropsVTypes">
  <Template>Normal</Template>
  <TotalTime>1</TotalTime>
  <Pages>4</Pages>
  <Words>1684</Words>
  <Characters>9605</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11267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Shaha, Danny</dc:creator>
  <cp:keywords/>
  <dc:description/>
  <cp:lastModifiedBy>Blumenthal, Wendy J</cp:lastModifiedBy>
  <cp:revision>2</cp:revision>
  <cp:lastPrinted>2020-06-18T15:26:00Z</cp:lastPrinted>
  <dcterms:created xsi:type="dcterms:W3CDTF">2020-08-20T13:04:00Z</dcterms:created>
  <dcterms:modified xsi:type="dcterms:W3CDTF">2020-08-20T13:04:00Z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0x010100608E53513A328D409F55B8FAAF09E099</vt:lpwstr>
  </property>
</Properties>
</file>