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009E7A39" w:rsidR="0078256E" w:rsidRDefault="0070662B" w:rsidP="00F04911">
      <w:pPr>
        <w:rPr>
          <w:rFonts w:ascii="Arial" w:hAnsi="Arial" w:cs="Arial"/>
          <w:b/>
          <w:bCs/>
          <w:color w:val="000000" w:themeColor="text1"/>
        </w:rPr>
      </w:pPr>
      <w:r>
        <w:rPr>
          <w:rFonts w:ascii="Arial" w:hAnsi="Arial" w:cs="Arial"/>
          <w:b/>
          <w:bCs/>
          <w:color w:val="000000" w:themeColor="text1"/>
        </w:rPr>
        <w:t>Wedn</w:t>
      </w:r>
      <w:r w:rsidR="0078256E">
        <w:rPr>
          <w:rFonts w:ascii="Arial" w:hAnsi="Arial" w:cs="Arial"/>
          <w:b/>
          <w:bCs/>
          <w:color w:val="000000" w:themeColor="text1"/>
        </w:rPr>
        <w:t>esday, Ju</w:t>
      </w:r>
      <w:r>
        <w:rPr>
          <w:rFonts w:ascii="Arial" w:hAnsi="Arial" w:cs="Arial"/>
          <w:b/>
          <w:bCs/>
          <w:color w:val="000000" w:themeColor="text1"/>
        </w:rPr>
        <w:t>ly 1</w:t>
      </w:r>
      <w:r w:rsidR="0078256E">
        <w:rPr>
          <w:rFonts w:ascii="Arial" w:hAnsi="Arial" w:cs="Arial"/>
          <w:b/>
          <w:bCs/>
          <w:color w:val="000000" w:themeColor="text1"/>
        </w:rPr>
        <w:t>, 2020</w:t>
      </w:r>
    </w:p>
    <w:p w14:paraId="523AF920" w14:textId="77777777" w:rsidR="0078256E" w:rsidRDefault="0078256E" w:rsidP="00F04911">
      <w:pPr>
        <w:rPr>
          <w:rFonts w:ascii="Arial" w:hAnsi="Arial" w:cs="Arial"/>
          <w:b/>
          <w:bCs/>
          <w:color w:val="000000" w:themeColor="text1"/>
        </w:rPr>
      </w:pPr>
    </w:p>
    <w:p w14:paraId="38FE9BC6" w14:textId="2F390F8F" w:rsidR="00F04911" w:rsidRPr="0078256E" w:rsidRDefault="00F04911" w:rsidP="00F04911">
      <w:pPr>
        <w:rPr>
          <w:rFonts w:ascii="Arial" w:hAnsi="Arial" w:cs="Arial"/>
          <w:b/>
          <w:bCs/>
          <w:color w:val="000000" w:themeColor="text1"/>
        </w:rPr>
      </w:pPr>
      <w:r w:rsidRPr="0078256E">
        <w:rPr>
          <w:rFonts w:ascii="Arial" w:hAnsi="Arial" w:cs="Arial"/>
          <w:b/>
          <w:bCs/>
          <w:color w:val="000000" w:themeColor="text1"/>
        </w:rPr>
        <w:t>News Digest</w:t>
      </w:r>
      <w:r w:rsidR="00C83A3E">
        <w:rPr>
          <w:rFonts w:ascii="Arial" w:hAnsi="Arial" w:cs="Arial"/>
          <w:b/>
          <w:bCs/>
          <w:color w:val="000000" w:themeColor="text1"/>
        </w:rPr>
        <w:t xml:space="preserve"> </w:t>
      </w:r>
      <w:r w:rsidR="00C83A3E">
        <w:rPr>
          <w:rFonts w:ascii="Arial" w:hAnsi="Arial" w:cs="Arial"/>
          <w:b/>
          <w:bCs/>
          <w:color w:val="000000" w:themeColor="text1"/>
        </w:rPr>
        <w:t>Special Edition</w:t>
      </w:r>
      <w:r w:rsidRPr="0078256E">
        <w:rPr>
          <w:rFonts w:ascii="Arial" w:hAnsi="Arial" w:cs="Arial"/>
          <w:b/>
          <w:bCs/>
          <w:color w:val="000000" w:themeColor="text1"/>
        </w:rPr>
        <w:t>: Penn State</w:t>
      </w:r>
      <w:r w:rsidR="00F961B4" w:rsidRPr="0078256E">
        <w:rPr>
          <w:rFonts w:ascii="Arial" w:hAnsi="Arial" w:cs="Arial"/>
          <w:b/>
          <w:bCs/>
          <w:color w:val="000000" w:themeColor="text1"/>
        </w:rPr>
        <w:t>’s Preparations for Fall 2020</w:t>
      </w:r>
      <w:r w:rsidRPr="0078256E">
        <w:rPr>
          <w:rFonts w:ascii="Arial" w:hAnsi="Arial" w:cs="Arial"/>
          <w:b/>
          <w:bCs/>
          <w:color w:val="000000" w:themeColor="text1"/>
        </w:rPr>
        <w:t xml:space="preserve"> </w:t>
      </w:r>
    </w:p>
    <w:p w14:paraId="4FE552CB" w14:textId="77777777" w:rsidR="00F04911" w:rsidRPr="0078256E" w:rsidRDefault="00F04911" w:rsidP="0062794B">
      <w:pPr>
        <w:rPr>
          <w:rFonts w:ascii="Arial" w:hAnsi="Arial" w:cs="Arial"/>
          <w:b/>
          <w:bCs/>
          <w:color w:val="000000" w:themeColor="text1"/>
        </w:rPr>
      </w:pPr>
    </w:p>
    <w:p w14:paraId="186CD373" w14:textId="705773AE" w:rsidR="00326336" w:rsidRPr="00CA54FF" w:rsidRDefault="00F04911" w:rsidP="00CA54FF">
      <w:pPr>
        <w:pStyle w:val="xxmsolistparagraph"/>
        <w:shd w:val="clear" w:color="auto" w:fill="FFFFFF"/>
        <w:spacing w:before="0" w:beforeAutospacing="0" w:after="0" w:afterAutospacing="0"/>
        <w:rPr>
          <w:rFonts w:ascii="Arial" w:hAnsi="Arial" w:cs="Arial"/>
          <w:color w:val="000000" w:themeColor="text1"/>
        </w:rPr>
      </w:pPr>
      <w:r w:rsidRPr="0078256E">
        <w:rPr>
          <w:rFonts w:ascii="Arial" w:hAnsi="Arial" w:cs="Arial"/>
          <w:color w:val="000000" w:themeColor="text1"/>
          <w:bdr w:val="none" w:sz="0" w:space="0" w:color="auto" w:frame="1"/>
        </w:rPr>
        <w:t xml:space="preserve">This </w:t>
      </w:r>
      <w:r w:rsidR="0070662B">
        <w:rPr>
          <w:rFonts w:ascii="Arial" w:hAnsi="Arial" w:cs="Arial"/>
          <w:color w:val="000000" w:themeColor="text1"/>
          <w:bdr w:val="none" w:sz="0" w:space="0" w:color="auto" w:frame="1"/>
        </w:rPr>
        <w:t xml:space="preserve">email </w:t>
      </w:r>
      <w:r w:rsidRPr="0078256E">
        <w:rPr>
          <w:rFonts w:ascii="Arial" w:hAnsi="Arial" w:cs="Arial"/>
          <w:color w:val="000000" w:themeColor="text1"/>
          <w:bdr w:val="none" w:sz="0" w:space="0" w:color="auto" w:frame="1"/>
        </w:rPr>
        <w:t>provides</w:t>
      </w:r>
      <w:r w:rsidR="00834DC0" w:rsidRPr="0078256E">
        <w:rPr>
          <w:rFonts w:ascii="Arial" w:hAnsi="Arial" w:cs="Arial"/>
          <w:color w:val="000000" w:themeColor="text1"/>
          <w:bdr w:val="none" w:sz="0" w:space="0" w:color="auto" w:frame="1"/>
        </w:rPr>
        <w:t xml:space="preserve"> </w:t>
      </w:r>
      <w:r w:rsidR="00BB1A93" w:rsidRPr="0078256E">
        <w:rPr>
          <w:rFonts w:ascii="Arial" w:hAnsi="Arial" w:cs="Arial"/>
          <w:color w:val="000000" w:themeColor="text1"/>
          <w:bdr w:val="none" w:sz="0" w:space="0" w:color="auto" w:frame="1"/>
        </w:rPr>
        <w:t xml:space="preserve">faculty with </w:t>
      </w:r>
      <w:r w:rsidR="00834DC0" w:rsidRPr="0078256E">
        <w:rPr>
          <w:rFonts w:ascii="Arial" w:hAnsi="Arial" w:cs="Arial"/>
          <w:color w:val="000000" w:themeColor="text1"/>
          <w:bdr w:val="none" w:sz="0" w:space="0" w:color="auto" w:frame="1"/>
        </w:rPr>
        <w:t xml:space="preserve">Penn State’s </w:t>
      </w:r>
      <w:r w:rsidR="00B77DBE" w:rsidRPr="0078256E">
        <w:rPr>
          <w:rFonts w:ascii="Arial" w:hAnsi="Arial" w:cs="Arial"/>
          <w:color w:val="000000" w:themeColor="text1"/>
          <w:bdr w:val="none" w:sz="0" w:space="0" w:color="auto" w:frame="1"/>
        </w:rPr>
        <w:t xml:space="preserve">pandemic-related </w:t>
      </w:r>
      <w:r w:rsidRPr="0078256E">
        <w:rPr>
          <w:rFonts w:ascii="Arial" w:hAnsi="Arial" w:cs="Arial"/>
          <w:color w:val="000000" w:themeColor="text1"/>
          <w:bdr w:val="none" w:sz="0" w:space="0" w:color="auto" w:frame="1"/>
        </w:rPr>
        <w:t>news and updates</w:t>
      </w:r>
      <w:r w:rsidR="00CA54FF" w:rsidRPr="0078256E">
        <w:rPr>
          <w:rFonts w:ascii="Arial" w:hAnsi="Arial" w:cs="Arial"/>
          <w:color w:val="000000" w:themeColor="text1"/>
          <w:bdr w:val="none" w:sz="0" w:space="0" w:color="auto" w:frame="1"/>
        </w:rPr>
        <w:t xml:space="preserve"> as the University prepares for the Fall 2020 semester</w:t>
      </w:r>
      <w:r w:rsidR="008762CF" w:rsidRPr="0078256E">
        <w:rPr>
          <w:rFonts w:ascii="Arial" w:hAnsi="Arial" w:cs="Arial"/>
          <w:color w:val="000000" w:themeColor="text1"/>
          <w:bdr w:val="none" w:sz="0" w:space="0" w:color="auto" w:frame="1"/>
        </w:rPr>
        <w:t xml:space="preserve">. </w:t>
      </w:r>
      <w:r w:rsidR="00834DC0" w:rsidRPr="0078256E">
        <w:rPr>
          <w:rFonts w:ascii="Arial" w:hAnsi="Arial" w:cs="Arial"/>
          <w:color w:val="000000" w:themeColor="text1"/>
          <w:bdr w:val="none" w:sz="0" w:space="0" w:color="auto" w:frame="1"/>
        </w:rPr>
        <w:t xml:space="preserve">Watch for </w:t>
      </w:r>
      <w:r w:rsidR="003B0878" w:rsidRPr="0078256E">
        <w:rPr>
          <w:rFonts w:ascii="Arial" w:hAnsi="Arial" w:cs="Arial"/>
          <w:color w:val="000000" w:themeColor="text1"/>
          <w:bdr w:val="none" w:sz="0" w:space="0" w:color="auto" w:frame="1"/>
        </w:rPr>
        <w:t xml:space="preserve">these </w:t>
      </w:r>
      <w:r w:rsidR="003E12FF" w:rsidRPr="0078256E">
        <w:rPr>
          <w:rFonts w:ascii="Arial" w:hAnsi="Arial" w:cs="Arial"/>
          <w:color w:val="000000" w:themeColor="text1"/>
          <w:bdr w:val="none" w:sz="0" w:space="0" w:color="auto" w:frame="1"/>
        </w:rPr>
        <w:t xml:space="preserve">news </w:t>
      </w:r>
      <w:r w:rsidR="00834DC0" w:rsidRPr="0078256E">
        <w:rPr>
          <w:rFonts w:ascii="Arial" w:hAnsi="Arial" w:cs="Arial"/>
          <w:color w:val="000000" w:themeColor="text1"/>
          <w:bdr w:val="none" w:sz="0" w:space="0" w:color="auto" w:frame="1"/>
        </w:rPr>
        <w:t xml:space="preserve">digests in your email </w:t>
      </w:r>
      <w:r w:rsidR="00FE6094" w:rsidRPr="0078256E">
        <w:rPr>
          <w:rFonts w:ascii="Arial" w:hAnsi="Arial" w:cs="Arial"/>
          <w:color w:val="000000" w:themeColor="text1"/>
          <w:bdr w:val="none" w:sz="0" w:space="0" w:color="auto" w:frame="1"/>
        </w:rPr>
        <w:t xml:space="preserve">twice each week, typically </w:t>
      </w:r>
      <w:r w:rsidR="003B0878" w:rsidRPr="0078256E">
        <w:rPr>
          <w:rFonts w:ascii="Arial" w:hAnsi="Arial" w:cs="Arial"/>
          <w:color w:val="000000" w:themeColor="text1"/>
          <w:bdr w:val="none" w:sz="0" w:space="0" w:color="auto" w:frame="1"/>
        </w:rPr>
        <w:t>on Tuesday</w:t>
      </w:r>
      <w:r w:rsidR="00E2609B" w:rsidRPr="0078256E">
        <w:rPr>
          <w:rFonts w:ascii="Arial" w:hAnsi="Arial" w:cs="Arial"/>
          <w:color w:val="000000" w:themeColor="text1"/>
          <w:bdr w:val="none" w:sz="0" w:space="0" w:color="auto" w:frame="1"/>
        </w:rPr>
        <w:t>s</w:t>
      </w:r>
      <w:r w:rsidR="003B0878" w:rsidRPr="0078256E">
        <w:rPr>
          <w:rFonts w:ascii="Arial" w:hAnsi="Arial" w:cs="Arial"/>
          <w:color w:val="000000" w:themeColor="text1"/>
          <w:bdr w:val="none" w:sz="0" w:space="0" w:color="auto" w:frame="1"/>
        </w:rPr>
        <w:t xml:space="preserve"> and Friday</w:t>
      </w:r>
      <w:r w:rsidR="00E2609B" w:rsidRPr="0078256E">
        <w:rPr>
          <w:rFonts w:ascii="Arial" w:hAnsi="Arial" w:cs="Arial"/>
          <w:color w:val="000000" w:themeColor="text1"/>
          <w:bdr w:val="none" w:sz="0" w:space="0" w:color="auto" w:frame="1"/>
        </w:rPr>
        <w:t>s</w:t>
      </w:r>
      <w:r w:rsidR="00FD5F81" w:rsidRPr="0078256E">
        <w:rPr>
          <w:rFonts w:ascii="Arial" w:hAnsi="Arial" w:cs="Arial"/>
          <w:color w:val="000000" w:themeColor="text1"/>
          <w:bdr w:val="none" w:sz="0" w:space="0" w:color="auto" w:frame="1"/>
        </w:rPr>
        <w:t xml:space="preserve">, with additional </w:t>
      </w:r>
      <w:r w:rsidR="0070662B">
        <w:rPr>
          <w:rFonts w:ascii="Arial" w:hAnsi="Arial" w:cs="Arial"/>
          <w:color w:val="000000" w:themeColor="text1"/>
          <w:bdr w:val="none" w:sz="0" w:space="0" w:color="auto" w:frame="1"/>
        </w:rPr>
        <w:t xml:space="preserve">“special </w:t>
      </w:r>
      <w:r w:rsidR="00FD5F81" w:rsidRPr="0078256E">
        <w:rPr>
          <w:rFonts w:ascii="Arial" w:hAnsi="Arial" w:cs="Arial"/>
          <w:color w:val="000000" w:themeColor="text1"/>
          <w:bdr w:val="none" w:sz="0" w:space="0" w:color="auto" w:frame="1"/>
        </w:rPr>
        <w:t>editions</w:t>
      </w:r>
      <w:r w:rsidR="0070662B">
        <w:rPr>
          <w:rFonts w:ascii="Arial" w:hAnsi="Arial" w:cs="Arial"/>
          <w:color w:val="000000" w:themeColor="text1"/>
          <w:bdr w:val="none" w:sz="0" w:space="0" w:color="auto" w:frame="1"/>
        </w:rPr>
        <w:t>” like this one delivered periodically</w:t>
      </w:r>
      <w:r w:rsidR="00834DC0" w:rsidRPr="0078256E">
        <w:rPr>
          <w:rFonts w:ascii="Arial" w:hAnsi="Arial" w:cs="Arial"/>
          <w:color w:val="000000" w:themeColor="text1"/>
          <w:bdr w:val="none" w:sz="0" w:space="0" w:color="auto" w:frame="1"/>
        </w:rPr>
        <w:t>.</w:t>
      </w:r>
      <w:r w:rsidR="00CA54FF" w:rsidRPr="0078256E">
        <w:rPr>
          <w:rFonts w:ascii="Arial" w:hAnsi="Arial" w:cs="Arial"/>
          <w:color w:val="000000" w:themeColor="text1"/>
          <w:bdr w:val="none" w:sz="0" w:space="0" w:color="auto" w:frame="1"/>
        </w:rPr>
        <w:t xml:space="preserve"> </w:t>
      </w:r>
      <w:r w:rsidR="00CA54FF" w:rsidRPr="0078256E">
        <w:rPr>
          <w:rFonts w:ascii="Arial" w:hAnsi="Arial" w:cs="Arial"/>
          <w:color w:val="000000" w:themeColor="text1"/>
        </w:rPr>
        <w:t xml:space="preserve">Previous news digests are </w:t>
      </w:r>
      <w:hyperlink r:id="rId10" w:history="1">
        <w:r w:rsidR="00CA54FF" w:rsidRPr="00CA54FF">
          <w:rPr>
            <w:rStyle w:val="Hyperlink"/>
            <w:rFonts w:ascii="Arial" w:hAnsi="Arial" w:cs="Arial"/>
          </w:rPr>
          <w:t>archived here</w:t>
        </w:r>
      </w:hyperlink>
      <w:r w:rsidR="00CA54FF">
        <w:rPr>
          <w:rFonts w:ascii="Arial" w:hAnsi="Arial" w:cs="Arial"/>
          <w:color w:val="000000" w:themeColor="text1"/>
        </w:rPr>
        <w:t xml:space="preserve">. </w:t>
      </w:r>
    </w:p>
    <w:p w14:paraId="2A330FD1" w14:textId="77777777" w:rsidR="00FD5F81" w:rsidRDefault="00FD5F81" w:rsidP="00FD5F81">
      <w:pPr>
        <w:pStyle w:val="xmsonormal"/>
        <w:shd w:val="clear" w:color="auto" w:fill="FFFFFF"/>
        <w:spacing w:before="0" w:beforeAutospacing="0" w:after="0" w:afterAutospacing="0"/>
        <w:rPr>
          <w:rStyle w:val="Strong"/>
          <w:rFonts w:ascii="Arial" w:hAnsi="Arial" w:cs="Arial"/>
          <w:color w:val="000000" w:themeColor="text1"/>
        </w:rPr>
      </w:pPr>
    </w:p>
    <w:p w14:paraId="04F1B790" w14:textId="71AA125E" w:rsidR="0009395C" w:rsidRDefault="00FD5F81" w:rsidP="009415E3">
      <w:pPr>
        <w:pStyle w:val="xmsonormal"/>
        <w:shd w:val="clear" w:color="auto" w:fill="FFFFFF"/>
        <w:spacing w:before="0" w:beforeAutospacing="0" w:after="0" w:afterAutospacing="0"/>
        <w:rPr>
          <w:rStyle w:val="Strong"/>
          <w:rFonts w:ascii="Arial" w:hAnsi="Arial" w:cs="Arial"/>
          <w:color w:val="000000" w:themeColor="text1"/>
        </w:rPr>
      </w:pPr>
      <w:r>
        <w:rPr>
          <w:rStyle w:val="Strong"/>
          <w:rFonts w:ascii="Arial" w:hAnsi="Arial" w:cs="Arial"/>
          <w:color w:val="000000" w:themeColor="text1"/>
        </w:rPr>
        <w:t>NEW VIDEO MESSAGE</w:t>
      </w:r>
      <w:r w:rsidRPr="003254BF">
        <w:rPr>
          <w:rStyle w:val="Strong"/>
          <w:rFonts w:ascii="Arial" w:hAnsi="Arial" w:cs="Arial"/>
          <w:color w:val="000000" w:themeColor="text1"/>
        </w:rPr>
        <w:t>S</w:t>
      </w:r>
    </w:p>
    <w:p w14:paraId="248F8DFF" w14:textId="77777777" w:rsidR="00F72680" w:rsidRPr="009415E3" w:rsidRDefault="00F72680" w:rsidP="009415E3">
      <w:pPr>
        <w:pStyle w:val="xmsonormal"/>
        <w:shd w:val="clear" w:color="auto" w:fill="FFFFFF"/>
        <w:spacing w:before="0" w:beforeAutospacing="0" w:after="0" w:afterAutospacing="0"/>
        <w:rPr>
          <w:rFonts w:ascii="Arial" w:hAnsi="Arial" w:cs="Arial"/>
          <w:b/>
          <w:bCs/>
          <w:color w:val="000000" w:themeColor="text1"/>
        </w:rPr>
      </w:pPr>
    </w:p>
    <w:p w14:paraId="216D8B93" w14:textId="5579B459" w:rsidR="00280E94" w:rsidRPr="00F72680" w:rsidRDefault="00F72680" w:rsidP="00F72680">
      <w:pPr>
        <w:pStyle w:val="ListParagraph"/>
        <w:numPr>
          <w:ilvl w:val="0"/>
          <w:numId w:val="29"/>
        </w:numPr>
        <w:rPr>
          <w:rFonts w:ascii="Arial" w:hAnsi="Arial" w:cs="Arial"/>
          <w:color w:val="000000" w:themeColor="text1"/>
        </w:rPr>
      </w:pPr>
      <w:r w:rsidRPr="00F72680">
        <w:rPr>
          <w:rFonts w:ascii="Arial" w:hAnsi="Arial" w:cs="Arial"/>
          <w:color w:val="000000" w:themeColor="text1"/>
        </w:rPr>
        <w:t>To learn more about health and safety considerations</w:t>
      </w:r>
      <w:r>
        <w:rPr>
          <w:rFonts w:ascii="Arial" w:hAnsi="Arial" w:cs="Arial"/>
          <w:color w:val="000000" w:themeColor="text1"/>
        </w:rPr>
        <w:t xml:space="preserve"> and related monitoring plans</w:t>
      </w:r>
      <w:r w:rsidRPr="00F72680">
        <w:rPr>
          <w:rFonts w:ascii="Arial" w:hAnsi="Arial" w:cs="Arial"/>
          <w:color w:val="000000" w:themeColor="text1"/>
        </w:rPr>
        <w:t xml:space="preserve"> that drive Penn State decision-making, view</w:t>
      </w:r>
      <w:r>
        <w:rPr>
          <w:rFonts w:ascii="Arial" w:hAnsi="Arial" w:cs="Arial"/>
          <w:color w:val="000000" w:themeColor="text1"/>
        </w:rPr>
        <w:t xml:space="preserve"> </w:t>
      </w:r>
      <w:r w:rsidRPr="00F72680">
        <w:rPr>
          <w:rFonts w:ascii="Arial" w:hAnsi="Arial" w:cs="Arial"/>
          <w:color w:val="000000" w:themeColor="text1"/>
        </w:rPr>
        <w:t>this</w:t>
      </w:r>
      <w:hyperlink r:id="rId11" w:history="1">
        <w:r w:rsidRPr="00F72680">
          <w:rPr>
            <w:rStyle w:val="Hyperlink"/>
            <w:rFonts w:ascii="Arial" w:hAnsi="Arial" w:cs="Arial"/>
          </w:rPr>
          <w:t> informational video featuring Matt Ferrari</w:t>
        </w:r>
      </w:hyperlink>
      <w:r w:rsidRPr="00F72680">
        <w:rPr>
          <w:rFonts w:ascii="Arial" w:hAnsi="Arial" w:cs="Arial"/>
          <w:color w:val="000000" w:themeColor="text1"/>
        </w:rPr>
        <w:t xml:space="preserve">, associate professor of biology, who is co-leading the University’s Public Health and Science Task Group. Ferrari describes two important areas of focus, including </w:t>
      </w:r>
      <w:r>
        <w:rPr>
          <w:rFonts w:ascii="Arial" w:hAnsi="Arial" w:cs="Arial"/>
          <w:color w:val="000000" w:themeColor="text1"/>
        </w:rPr>
        <w:t xml:space="preserve">the </w:t>
      </w:r>
      <w:r w:rsidRPr="00F72680">
        <w:rPr>
          <w:rFonts w:ascii="Arial" w:hAnsi="Arial" w:cs="Arial"/>
          <w:color w:val="000000" w:themeColor="text1"/>
        </w:rPr>
        <w:t>monitoring</w:t>
      </w:r>
      <w:r>
        <w:rPr>
          <w:rFonts w:ascii="Arial" w:hAnsi="Arial" w:cs="Arial"/>
          <w:color w:val="000000" w:themeColor="text1"/>
        </w:rPr>
        <w:t xml:space="preserve"> of</w:t>
      </w:r>
      <w:r w:rsidRPr="00F72680">
        <w:rPr>
          <w:rFonts w:ascii="Arial" w:hAnsi="Arial" w:cs="Arial"/>
          <w:color w:val="000000" w:themeColor="text1"/>
        </w:rPr>
        <w:t xml:space="preserve"> local community health care systems' capacities and the University's capacity to house and safely isolate students.  </w:t>
      </w:r>
    </w:p>
    <w:p w14:paraId="74E63D6E" w14:textId="77777777" w:rsidR="00280E94" w:rsidRDefault="00280E94" w:rsidP="00280E94">
      <w:pPr>
        <w:pStyle w:val="ListParagraph"/>
        <w:rPr>
          <w:rFonts w:ascii="Arial" w:hAnsi="Arial" w:cs="Arial"/>
          <w:color w:val="000000" w:themeColor="text1"/>
        </w:rPr>
      </w:pPr>
    </w:p>
    <w:p w14:paraId="5216E799" w14:textId="17D84214" w:rsidR="00280E94" w:rsidRPr="00280E94" w:rsidRDefault="00F72680" w:rsidP="00280E94">
      <w:pPr>
        <w:pStyle w:val="ListParagraph"/>
        <w:numPr>
          <w:ilvl w:val="0"/>
          <w:numId w:val="29"/>
        </w:numPr>
        <w:rPr>
          <w:rFonts w:ascii="Arial" w:hAnsi="Arial" w:cs="Arial"/>
          <w:color w:val="000000" w:themeColor="text1"/>
        </w:rPr>
      </w:pPr>
      <w:r>
        <w:rPr>
          <w:rFonts w:ascii="Arial" w:hAnsi="Arial" w:cs="Arial"/>
          <w:color w:val="000000" w:themeColor="text1"/>
          <w:bdr w:val="none" w:sz="0" w:space="0" w:color="auto" w:frame="1"/>
          <w:shd w:val="clear" w:color="auto" w:fill="FFFFFF"/>
        </w:rPr>
        <w:t>The</w:t>
      </w:r>
      <w:r w:rsidR="00280E94">
        <w:rPr>
          <w:rFonts w:ascii="Arial" w:hAnsi="Arial" w:cs="Arial"/>
          <w:color w:val="000000" w:themeColor="text1"/>
          <w:bdr w:val="none" w:sz="0" w:space="0" w:color="auto" w:frame="1"/>
          <w:shd w:val="clear" w:color="auto" w:fill="FFFFFF"/>
        </w:rPr>
        <w:t xml:space="preserve"> health and safety of Penn State faculty, staff, and students remain the University’s highest priorit</w:t>
      </w:r>
      <w:r>
        <w:rPr>
          <w:rFonts w:ascii="Arial" w:hAnsi="Arial" w:cs="Arial"/>
          <w:color w:val="000000" w:themeColor="text1"/>
          <w:bdr w:val="none" w:sz="0" w:space="0" w:color="auto" w:frame="1"/>
          <w:shd w:val="clear" w:color="auto" w:fill="FFFFFF"/>
        </w:rPr>
        <w:t>ies</w:t>
      </w:r>
      <w:r w:rsidR="00280E94">
        <w:rPr>
          <w:rFonts w:ascii="Arial" w:hAnsi="Arial" w:cs="Arial"/>
          <w:color w:val="000000" w:themeColor="text1"/>
          <w:bdr w:val="none" w:sz="0" w:space="0" w:color="auto" w:frame="1"/>
          <w:shd w:val="clear" w:color="auto" w:fill="FFFFFF"/>
        </w:rPr>
        <w:t xml:space="preserve">. </w:t>
      </w:r>
      <w:r w:rsidR="00280E94" w:rsidRPr="00280E94">
        <w:rPr>
          <w:rFonts w:ascii="Arial" w:hAnsi="Arial" w:cs="Arial"/>
          <w:color w:val="000000" w:themeColor="text1"/>
          <w:bdr w:val="none" w:sz="0" w:space="0" w:color="auto" w:frame="1"/>
          <w:shd w:val="clear" w:color="auto" w:fill="FFFFFF"/>
        </w:rPr>
        <w:t xml:space="preserve">To learn more about the task group that is researching and testing available masks and personal protective equipment (PPE) for </w:t>
      </w:r>
      <w:r w:rsidR="00280E94">
        <w:rPr>
          <w:rFonts w:ascii="Arial" w:hAnsi="Arial" w:cs="Arial"/>
          <w:color w:val="000000" w:themeColor="text1"/>
          <w:bdr w:val="none" w:sz="0" w:space="0" w:color="auto" w:frame="1"/>
          <w:shd w:val="clear" w:color="auto" w:fill="FFFFFF"/>
        </w:rPr>
        <w:t xml:space="preserve">use in </w:t>
      </w:r>
      <w:r w:rsidR="00280E94" w:rsidRPr="00280E94">
        <w:rPr>
          <w:rFonts w:ascii="Arial" w:hAnsi="Arial" w:cs="Arial"/>
          <w:color w:val="000000" w:themeColor="text1"/>
          <w:bdr w:val="none" w:sz="0" w:space="0" w:color="auto" w:frame="1"/>
          <w:shd w:val="clear" w:color="auto" w:fill="FFFFFF"/>
        </w:rPr>
        <w:t xml:space="preserve">classroom, lab, and other </w:t>
      </w:r>
      <w:r w:rsidR="00280E94" w:rsidRPr="00280E94">
        <w:rPr>
          <w:rFonts w:ascii="Arial" w:hAnsi="Arial" w:cs="Arial"/>
          <w:color w:val="000000"/>
          <w:bdr w:val="none" w:sz="0" w:space="0" w:color="auto" w:frame="1"/>
          <w:shd w:val="clear" w:color="auto" w:fill="FFFFFF"/>
        </w:rPr>
        <w:t>campus spaces, view this </w:t>
      </w:r>
      <w:hyperlink r:id="rId12" w:tgtFrame="_blank" w:tooltip="Original URL: https://www.youtube.com/watch?v=9QUdQScosr8&amp;feature=youtu.be. Click or tap if you trust this link." w:history="1">
        <w:r w:rsidR="00280E94" w:rsidRPr="00280E94">
          <w:rPr>
            <w:rFonts w:ascii="Arial" w:hAnsi="Arial" w:cs="Arial"/>
            <w:color w:val="0563C1"/>
            <w:u w:val="single"/>
            <w:bdr w:val="none" w:sz="0" w:space="0" w:color="auto" w:frame="1"/>
            <w:shd w:val="clear" w:color="auto" w:fill="FFFFFF"/>
          </w:rPr>
          <w:t>informational video featuring Keefe Manning</w:t>
        </w:r>
      </w:hyperlink>
      <w:r w:rsidR="00280E94" w:rsidRPr="00280E94">
        <w:rPr>
          <w:rFonts w:ascii="Arial" w:hAnsi="Arial" w:cs="Arial"/>
          <w:color w:val="000000"/>
          <w:bdr w:val="none" w:sz="0" w:space="0" w:color="auto" w:frame="1"/>
          <w:shd w:val="clear" w:color="auto" w:fill="FFFFFF"/>
        </w:rPr>
        <w:t>, professor of biomedical engineering and associate dean of the Schreyer Honors College. </w:t>
      </w:r>
      <w:r w:rsidR="00246FCA" w:rsidRPr="00246FCA">
        <w:rPr>
          <w:rFonts w:ascii="Arial" w:hAnsi="Arial" w:cs="Arial"/>
          <w:color w:val="000000"/>
          <w:bdr w:val="none" w:sz="0" w:space="0" w:color="auto" w:frame="1"/>
          <w:shd w:val="clear" w:color="auto" w:fill="FFFFFF"/>
        </w:rPr>
        <w:t>The group has already begun testing and will soon release initial mask- and PPE-wearing guidelines that will continue to be updated as additional information is gathered.</w:t>
      </w:r>
    </w:p>
    <w:p w14:paraId="6C2932C8" w14:textId="668985F7" w:rsidR="00FD5F81" w:rsidRPr="00246FCA" w:rsidRDefault="00FD5F81" w:rsidP="00246FCA">
      <w:pPr>
        <w:rPr>
          <w:rFonts w:ascii="Arial" w:hAnsi="Arial" w:cs="Arial"/>
          <w:color w:val="000000" w:themeColor="text1"/>
        </w:rPr>
      </w:pPr>
    </w:p>
    <w:p w14:paraId="1EA6C93C" w14:textId="193E8C97" w:rsidR="00925E68" w:rsidRDefault="00F72680" w:rsidP="00E10A60">
      <w:pPr>
        <w:rPr>
          <w:rFonts w:ascii="Arial" w:hAnsi="Arial" w:cs="Arial"/>
          <w:b/>
          <w:bCs/>
          <w:color w:val="000000" w:themeColor="text1"/>
          <w:shd w:val="clear" w:color="auto" w:fill="FFFFFF"/>
        </w:rPr>
      </w:pPr>
      <w:r>
        <w:rPr>
          <w:rFonts w:ascii="Arial" w:hAnsi="Arial" w:cs="Arial"/>
          <w:b/>
          <w:bCs/>
          <w:color w:val="000000" w:themeColor="text1"/>
          <w:shd w:val="clear" w:color="auto" w:fill="FFFFFF"/>
        </w:rPr>
        <w:t xml:space="preserve">FACULTY </w:t>
      </w:r>
      <w:r w:rsidR="00925E68">
        <w:rPr>
          <w:rFonts w:ascii="Arial" w:hAnsi="Arial" w:cs="Arial"/>
          <w:b/>
          <w:bCs/>
          <w:color w:val="000000" w:themeColor="text1"/>
          <w:shd w:val="clear" w:color="auto" w:fill="FFFFFF"/>
        </w:rPr>
        <w:t>FAQ</w:t>
      </w:r>
      <w:r w:rsidR="0070662B">
        <w:rPr>
          <w:rFonts w:ascii="Arial" w:hAnsi="Arial" w:cs="Arial"/>
          <w:b/>
          <w:bCs/>
          <w:color w:val="000000" w:themeColor="text1"/>
          <w:shd w:val="clear" w:color="auto" w:fill="FFFFFF"/>
        </w:rPr>
        <w:t>: WORK ADJUSTMENTS</w:t>
      </w:r>
    </w:p>
    <w:p w14:paraId="77545366" w14:textId="11EEFBFC" w:rsidR="00925E68" w:rsidRDefault="00925E68" w:rsidP="00E10A60">
      <w:pPr>
        <w:rPr>
          <w:rFonts w:ascii="Arial" w:hAnsi="Arial" w:cs="Arial"/>
          <w:b/>
          <w:bCs/>
          <w:color w:val="000000" w:themeColor="text1"/>
          <w:shd w:val="clear" w:color="auto" w:fill="FFFFFF"/>
        </w:rPr>
      </w:pPr>
    </w:p>
    <w:p w14:paraId="247E67D3" w14:textId="5E696FF1" w:rsidR="00BA2D26" w:rsidRPr="008E18B5" w:rsidRDefault="00BA2D26" w:rsidP="00BA2D26">
      <w:pPr>
        <w:pStyle w:val="xgmail-paragraph"/>
        <w:shd w:val="clear" w:color="auto" w:fill="FFFFFF"/>
        <w:spacing w:before="0" w:beforeAutospacing="0" w:after="0" w:afterAutospacing="0"/>
        <w:textAlignment w:val="baseline"/>
        <w:rPr>
          <w:rFonts w:ascii="Arial" w:hAnsi="Arial" w:cs="Arial"/>
          <w:i/>
          <w:iCs/>
          <w:color w:val="201F1E"/>
        </w:rPr>
      </w:pPr>
      <w:r w:rsidRPr="008E18B5">
        <w:rPr>
          <w:rStyle w:val="xgmail-normaltextrun"/>
          <w:rFonts w:ascii="Arial" w:hAnsi="Arial" w:cs="Arial"/>
          <w:b/>
          <w:bCs/>
          <w:color w:val="201F1E"/>
          <w:bdr w:val="none" w:sz="0" w:space="0" w:color="auto" w:frame="1"/>
        </w:rPr>
        <w:t>Q:</w:t>
      </w:r>
      <w:r w:rsidRPr="008E18B5">
        <w:rPr>
          <w:rStyle w:val="xgmail-normaltextrun"/>
          <w:rFonts w:ascii="Arial" w:hAnsi="Arial" w:cs="Arial"/>
          <w:b/>
          <w:bCs/>
          <w:i/>
          <w:iCs/>
          <w:color w:val="201F1E"/>
          <w:bdr w:val="none" w:sz="0" w:space="0" w:color="auto" w:frame="1"/>
        </w:rPr>
        <w:t xml:space="preserve"> </w:t>
      </w:r>
      <w:r w:rsidR="0070662B" w:rsidRPr="0070662B">
        <w:rPr>
          <w:rFonts w:ascii="Arial" w:hAnsi="Arial" w:cs="Arial"/>
          <w:b/>
          <w:bCs/>
          <w:i/>
          <w:iCs/>
        </w:rPr>
        <w:t xml:space="preserve">I am a </w:t>
      </w:r>
      <w:r w:rsidR="0070662B">
        <w:rPr>
          <w:rFonts w:ascii="Arial" w:hAnsi="Arial" w:cs="Arial"/>
          <w:b/>
          <w:bCs/>
          <w:i/>
          <w:iCs/>
        </w:rPr>
        <w:t xml:space="preserve">Penn State </w:t>
      </w:r>
      <w:r w:rsidR="0070662B" w:rsidRPr="0070662B">
        <w:rPr>
          <w:rFonts w:ascii="Arial" w:hAnsi="Arial" w:cs="Arial"/>
          <w:b/>
          <w:bCs/>
          <w:i/>
          <w:iCs/>
        </w:rPr>
        <w:t>faculty member. Can I adjust my mode of instruction before or during the fall semester if I have a concern about teaching in person?</w:t>
      </w:r>
    </w:p>
    <w:p w14:paraId="2061CB2E" w14:textId="77777777" w:rsidR="00BA2D26" w:rsidRPr="00E652A3" w:rsidRDefault="00BA2D26" w:rsidP="00BA2D26">
      <w:pPr>
        <w:pStyle w:val="xgmail-paragraph"/>
        <w:shd w:val="clear" w:color="auto" w:fill="FFFFFF"/>
        <w:spacing w:before="0" w:beforeAutospacing="0" w:after="0" w:afterAutospacing="0"/>
        <w:textAlignment w:val="baseline"/>
        <w:rPr>
          <w:rFonts w:ascii="Arial" w:hAnsi="Arial" w:cs="Arial"/>
          <w:color w:val="201F1E"/>
        </w:rPr>
      </w:pPr>
      <w:r w:rsidRPr="00E652A3">
        <w:rPr>
          <w:rStyle w:val="xgmail-normaltextrun"/>
          <w:rFonts w:ascii="Arial" w:hAnsi="Arial" w:cs="Arial"/>
          <w:color w:val="201F1E"/>
          <w:bdr w:val="none" w:sz="0" w:space="0" w:color="auto" w:frame="1"/>
        </w:rPr>
        <w:t> </w:t>
      </w:r>
    </w:p>
    <w:p w14:paraId="6BD36170" w14:textId="77777777" w:rsidR="0070662B" w:rsidRDefault="00BA2D26" w:rsidP="0070662B">
      <w:pPr>
        <w:rPr>
          <w:rFonts w:ascii="Arial" w:hAnsi="Arial" w:cs="Arial"/>
        </w:rPr>
      </w:pPr>
      <w:r w:rsidRPr="008E18B5">
        <w:rPr>
          <w:rStyle w:val="xgmail-normaltextrun"/>
          <w:rFonts w:ascii="Arial" w:hAnsi="Arial" w:cs="Arial"/>
          <w:b/>
          <w:bCs/>
          <w:color w:val="201F1E"/>
          <w:bdr w:val="none" w:sz="0" w:space="0" w:color="auto" w:frame="1"/>
        </w:rPr>
        <w:t>A:</w:t>
      </w:r>
      <w:r w:rsidRPr="00E652A3">
        <w:rPr>
          <w:rStyle w:val="xgmail-normaltextrun"/>
          <w:rFonts w:ascii="Arial" w:hAnsi="Arial" w:cs="Arial"/>
          <w:color w:val="201F1E"/>
          <w:bdr w:val="none" w:sz="0" w:space="0" w:color="auto" w:frame="1"/>
        </w:rPr>
        <w:t xml:space="preserve"> </w:t>
      </w:r>
      <w:r w:rsidR="0070662B" w:rsidRPr="004E5E33">
        <w:rPr>
          <w:rFonts w:ascii="Arial" w:hAnsi="Arial" w:cs="Arial"/>
        </w:rPr>
        <w:t xml:space="preserve">The University is developing plans to support the health and safety of all members of the </w:t>
      </w:r>
      <w:r w:rsidR="0070662B">
        <w:rPr>
          <w:rFonts w:ascii="Arial" w:hAnsi="Arial" w:cs="Arial"/>
        </w:rPr>
        <w:t xml:space="preserve">Penn State </w:t>
      </w:r>
      <w:r w:rsidR="0070662B" w:rsidRPr="004E5E33">
        <w:rPr>
          <w:rFonts w:ascii="Arial" w:hAnsi="Arial" w:cs="Arial"/>
        </w:rPr>
        <w:t xml:space="preserve">community. These include enhanced disinfection protocols, universal required masking, and alterations to classroom and office environments that help to ensure social distancing practices. </w:t>
      </w:r>
    </w:p>
    <w:p w14:paraId="274DED3E" w14:textId="77777777" w:rsidR="0070662B" w:rsidRDefault="0070662B" w:rsidP="0070662B">
      <w:pPr>
        <w:rPr>
          <w:rFonts w:ascii="Arial" w:hAnsi="Arial" w:cs="Arial"/>
        </w:rPr>
      </w:pPr>
    </w:p>
    <w:p w14:paraId="73931832" w14:textId="77777777" w:rsidR="0070662B" w:rsidRDefault="0070662B" w:rsidP="0070662B">
      <w:pPr>
        <w:rPr>
          <w:rFonts w:ascii="Arial" w:hAnsi="Arial" w:cs="Arial"/>
        </w:rPr>
      </w:pPr>
      <w:r w:rsidRPr="004E5E33">
        <w:rPr>
          <w:rFonts w:ascii="Arial" w:hAnsi="Arial" w:cs="Arial"/>
        </w:rPr>
        <w:t>Even with those measures, some employees who are part of vulnerable populations or who have family members who are part of a vulnerable population may have concerns about returning to the workplace. Faculty who are in this situation and who have concerns about teaching in person should work with their unit executive (dean/chancellor or a designee) to determine whether adjustments can be made to their teaching duties and/or other duties. Faculty are urged to consider a variety of</w:t>
      </w:r>
      <w:r>
        <w:rPr>
          <w:rFonts w:ascii="Arial" w:hAnsi="Arial" w:cs="Arial"/>
        </w:rPr>
        <w:t xml:space="preserve"> </w:t>
      </w:r>
      <w:hyperlink r:id="rId13" w:history="1">
        <w:r w:rsidRPr="00F30B69">
          <w:rPr>
            <w:rStyle w:val="Hyperlink"/>
            <w:rFonts w:ascii="Arial" w:hAnsi="Arial" w:cs="Arial"/>
          </w:rPr>
          <w:t>available instructional modalities</w:t>
        </w:r>
      </w:hyperlink>
      <w:r w:rsidRPr="004E5E33">
        <w:rPr>
          <w:rFonts w:ascii="Arial" w:hAnsi="Arial" w:cs="Arial"/>
        </w:rPr>
        <w:t xml:space="preserve"> that may give them the flexibility to fulfill their teaching duties. </w:t>
      </w:r>
    </w:p>
    <w:p w14:paraId="6D142A9A" w14:textId="77777777" w:rsidR="0070662B" w:rsidRDefault="0070662B" w:rsidP="0070662B">
      <w:pPr>
        <w:rPr>
          <w:rFonts w:ascii="Arial" w:hAnsi="Arial" w:cs="Arial"/>
        </w:rPr>
      </w:pPr>
    </w:p>
    <w:p w14:paraId="39B33A46" w14:textId="77777777" w:rsidR="0070662B" w:rsidRDefault="0070662B" w:rsidP="0070662B">
      <w:pPr>
        <w:rPr>
          <w:rFonts w:ascii="Arial" w:hAnsi="Arial" w:cs="Arial"/>
        </w:rPr>
      </w:pPr>
      <w:r w:rsidRPr="004E5E33">
        <w:rPr>
          <w:rFonts w:ascii="Arial" w:hAnsi="Arial" w:cs="Arial"/>
        </w:rPr>
        <w:lastRenderedPageBreak/>
        <w:t xml:space="preserve">In addition, a faculty member who initially decides to teach one or more classes in person may request to alter the instructional modality at any point </w:t>
      </w:r>
      <w:r>
        <w:rPr>
          <w:rFonts w:ascii="Arial" w:hAnsi="Arial" w:cs="Arial"/>
        </w:rPr>
        <w:t>before</w:t>
      </w:r>
      <w:r w:rsidRPr="004E5E33">
        <w:rPr>
          <w:rFonts w:ascii="Arial" w:hAnsi="Arial" w:cs="Arial"/>
        </w:rPr>
        <w:t xml:space="preserve"> or during the semester if they believe circumstances warrant it. Units are urged to remain flexible and think creatively about work adjustments while continuing to meet their educational goals.</w:t>
      </w:r>
    </w:p>
    <w:p w14:paraId="2BCF71AA" w14:textId="77777777" w:rsidR="0070662B" w:rsidRPr="004E5E33" w:rsidRDefault="0070662B" w:rsidP="0070662B">
      <w:pPr>
        <w:rPr>
          <w:rFonts w:ascii="Arial" w:hAnsi="Arial" w:cs="Arial"/>
        </w:rPr>
      </w:pPr>
    </w:p>
    <w:p w14:paraId="6A5CCBA5" w14:textId="77777777" w:rsidR="00A26E80" w:rsidRDefault="0070662B" w:rsidP="00A26E80">
      <w:pPr>
        <w:rPr>
          <w:rFonts w:ascii="Arial" w:hAnsi="Arial" w:cs="Arial"/>
        </w:rPr>
      </w:pPr>
      <w:r w:rsidRPr="004E5E33">
        <w:rPr>
          <w:rFonts w:ascii="Arial" w:hAnsi="Arial" w:cs="Arial"/>
        </w:rPr>
        <w:t xml:space="preserve">Faculty members who believe they have a disability that necessitates a reasonable accommodation or leave should contact the Affirmative Action Office or Absence Management, as appropriate. </w:t>
      </w:r>
    </w:p>
    <w:p w14:paraId="0AA7776B" w14:textId="77777777" w:rsidR="00A26E80" w:rsidRDefault="00A26E80" w:rsidP="00A26E80">
      <w:pPr>
        <w:rPr>
          <w:rFonts w:ascii="Arial" w:hAnsi="Arial" w:cs="Arial"/>
        </w:rPr>
      </w:pPr>
    </w:p>
    <w:p w14:paraId="74B5323C" w14:textId="04FD7613" w:rsidR="00A26E80" w:rsidRDefault="00A26E80" w:rsidP="00A26E80">
      <w:pPr>
        <w:rPr>
          <w:rFonts w:ascii="Arial" w:hAnsi="Arial" w:cs="Arial"/>
          <w:color w:val="201F1E"/>
          <w:bdr w:val="none" w:sz="0" w:space="0" w:color="auto" w:frame="1"/>
          <w:shd w:val="clear" w:color="auto" w:fill="FFFFFF"/>
        </w:rPr>
      </w:pPr>
      <w:r>
        <w:rPr>
          <w:rFonts w:ascii="Arial" w:hAnsi="Arial" w:cs="Arial"/>
          <w:color w:val="201F1E"/>
          <w:bdr w:val="none" w:sz="0" w:space="0" w:color="auto" w:frame="1"/>
          <w:shd w:val="clear" w:color="auto" w:fill="FFFFFF"/>
        </w:rPr>
        <w:t xml:space="preserve">For the </w:t>
      </w:r>
      <w:r w:rsidR="00636918" w:rsidRPr="00636918">
        <w:rPr>
          <w:rFonts w:ascii="Arial" w:hAnsi="Arial" w:cs="Arial"/>
          <w:color w:val="201F1E"/>
          <w:bdr w:val="none" w:sz="0" w:space="0" w:color="auto" w:frame="1"/>
          <w:shd w:val="clear" w:color="auto" w:fill="FFFFFF"/>
        </w:rPr>
        <w:t>complete guidance on work adjustments,</w:t>
      </w:r>
      <w:r>
        <w:rPr>
          <w:rFonts w:ascii="Arial" w:hAnsi="Arial" w:cs="Arial"/>
          <w:color w:val="201F1E"/>
          <w:bdr w:val="none" w:sz="0" w:space="0" w:color="auto" w:frame="1"/>
          <w:shd w:val="clear" w:color="auto" w:fill="FFFFFF"/>
        </w:rPr>
        <w:t xml:space="preserve"> </w:t>
      </w:r>
      <w:r w:rsidR="00636918" w:rsidRPr="00636918">
        <w:rPr>
          <w:rFonts w:ascii="Arial" w:hAnsi="Arial" w:cs="Arial"/>
          <w:color w:val="201F1E"/>
          <w:bdr w:val="none" w:sz="0" w:space="0" w:color="auto" w:frame="1"/>
          <w:shd w:val="clear" w:color="auto" w:fill="FFFFFF"/>
        </w:rPr>
        <w:t>visit</w:t>
      </w:r>
    </w:p>
    <w:p w14:paraId="5793BEAC" w14:textId="180A716D" w:rsidR="00636918" w:rsidRPr="00636918" w:rsidRDefault="00A26E80" w:rsidP="00A26E80">
      <w:pPr>
        <w:rPr>
          <w:rFonts w:ascii="Arial" w:hAnsi="Arial" w:cs="Arial"/>
        </w:rPr>
      </w:pPr>
      <w:hyperlink r:id="rId14" w:tgtFrame="_blank" w:history="1">
        <w:r w:rsidRPr="00A26E80">
          <w:rPr>
            <w:rStyle w:val="Hyperlink"/>
            <w:rFonts w:ascii="Arial" w:hAnsi="Arial" w:cs="Arial"/>
            <w:bdr w:val="none" w:sz="0" w:space="0" w:color="auto" w:frame="1"/>
            <w:shd w:val="clear" w:color="auto" w:fill="FFFFFF"/>
          </w:rPr>
          <w:t>https://sites.psu.edu/returntowork/faculty/</w:t>
        </w:r>
      </w:hyperlink>
      <w:r>
        <w:rPr>
          <w:rFonts w:ascii="Arial" w:hAnsi="Arial" w:cs="Arial"/>
          <w:color w:val="201F1E"/>
          <w:bdr w:val="none" w:sz="0" w:space="0" w:color="auto" w:frame="1"/>
          <w:shd w:val="clear" w:color="auto" w:fill="FFFFFF"/>
        </w:rPr>
        <w:t>.</w:t>
      </w:r>
    </w:p>
    <w:p w14:paraId="50483F41" w14:textId="5A06B90E" w:rsidR="0070662B" w:rsidRPr="004E5E33" w:rsidRDefault="0070662B" w:rsidP="0070662B">
      <w:pPr>
        <w:pStyle w:val="Default"/>
        <w:rPr>
          <w:rFonts w:ascii="Arial" w:hAnsi="Arial" w:cs="Arial"/>
        </w:rPr>
      </w:pPr>
    </w:p>
    <w:p w14:paraId="1B844A70" w14:textId="08C78B7D" w:rsidR="00FD5F81" w:rsidRPr="0070662B" w:rsidRDefault="00FD5F81" w:rsidP="0070662B">
      <w:pPr>
        <w:pStyle w:val="xmsonormal"/>
        <w:shd w:val="clear" w:color="auto" w:fill="FFFFFF"/>
        <w:spacing w:before="0" w:beforeAutospacing="0" w:after="0" w:afterAutospacing="0"/>
        <w:rPr>
          <w:rFonts w:ascii="Arial" w:hAnsi="Arial" w:cs="Arial"/>
          <w:color w:val="000000" w:themeColor="text1"/>
          <w:shd w:val="clear" w:color="auto" w:fill="FFFFFF"/>
        </w:rPr>
      </w:pPr>
    </w:p>
    <w:p w14:paraId="64A8735E" w14:textId="37FFE732" w:rsidR="00FD5F81" w:rsidRPr="001518C2" w:rsidRDefault="00FD5F81" w:rsidP="001518C2">
      <w:pPr>
        <w:rPr>
          <w:rFonts w:ascii="Arial" w:hAnsi="Arial" w:cs="Arial"/>
          <w:color w:val="000000" w:themeColor="text1"/>
        </w:rPr>
      </w:pPr>
      <w:r w:rsidRPr="0078256E">
        <w:rPr>
          <w:rStyle w:val="Strong"/>
          <w:rFonts w:ascii="Arial" w:hAnsi="Arial" w:cs="Arial"/>
          <w:color w:val="000000" w:themeColor="text1"/>
        </w:rPr>
        <w:t>L</w:t>
      </w:r>
      <w:r w:rsidRPr="001518C2">
        <w:rPr>
          <w:rStyle w:val="Strong"/>
          <w:rFonts w:ascii="Arial" w:hAnsi="Arial" w:cs="Arial"/>
          <w:color w:val="000000" w:themeColor="text1"/>
        </w:rPr>
        <w:t>ATEST NEW</w:t>
      </w:r>
      <w:r w:rsidRPr="003254BF">
        <w:rPr>
          <w:rStyle w:val="Strong"/>
          <w:rFonts w:ascii="Arial" w:hAnsi="Arial" w:cs="Arial"/>
          <w:color w:val="000000" w:themeColor="text1"/>
        </w:rPr>
        <w:t>S</w:t>
      </w:r>
    </w:p>
    <w:p w14:paraId="0B119C49" w14:textId="77777777" w:rsidR="00D54D5B" w:rsidRPr="00382E71" w:rsidRDefault="00D54D5B" w:rsidP="009415E3">
      <w:pPr>
        <w:rPr>
          <w:rFonts w:ascii="Arial" w:hAnsi="Arial" w:cs="Arial"/>
          <w:color w:val="000000" w:themeColor="text1"/>
          <w:highlight w:val="yellow"/>
        </w:rPr>
      </w:pPr>
    </w:p>
    <w:p w14:paraId="4B36536A" w14:textId="2DF7CF2B" w:rsidR="00382E71" w:rsidRPr="00382E71" w:rsidRDefault="00382E71" w:rsidP="00382E71">
      <w:pPr>
        <w:pStyle w:val="ListParagraph"/>
        <w:numPr>
          <w:ilvl w:val="0"/>
          <w:numId w:val="43"/>
        </w:numPr>
        <w:rPr>
          <w:rFonts w:ascii="Arial" w:hAnsi="Arial" w:cs="Arial"/>
          <w:color w:val="000000" w:themeColor="text1"/>
        </w:rPr>
      </w:pPr>
      <w:r w:rsidRPr="00382E71">
        <w:rPr>
          <w:rFonts w:ascii="Arial" w:hAnsi="Arial" w:cs="Arial"/>
          <w:color w:val="000000" w:themeColor="text1"/>
          <w:shd w:val="clear" w:color="auto" w:fill="FFFFFF"/>
        </w:rPr>
        <w:t xml:space="preserve">To help create a safer learning, living, and working environment for all students, faculty and staff, </w:t>
      </w:r>
      <w:hyperlink r:id="rId15" w:history="1">
        <w:r w:rsidRPr="00382E71">
          <w:rPr>
            <w:rStyle w:val="Hyperlink"/>
            <w:rFonts w:ascii="Arial" w:eastAsia="Times New Roman" w:hAnsi="Arial" w:cs="Arial"/>
            <w:shd w:val="clear" w:color="auto" w:fill="FFFFFF"/>
          </w:rPr>
          <w:t>new classroom policies will be in effect this fall</w:t>
        </w:r>
      </w:hyperlink>
      <w:r w:rsidRPr="00382E71">
        <w:rPr>
          <w:rFonts w:ascii="Arial" w:hAnsi="Arial" w:cs="Arial"/>
          <w:color w:val="000000" w:themeColor="text1"/>
          <w:shd w:val="clear" w:color="auto" w:fill="FFFFFF"/>
        </w:rPr>
        <w:t xml:space="preserve"> across Penn State’s campuses in alignment with public health recommendations and Gov. Tom Wolf’s requirements for higher education institutions. </w:t>
      </w:r>
      <w:r w:rsidRPr="00382E71">
        <w:rPr>
          <w:rFonts w:ascii="Arial" w:hAnsi="Arial" w:cs="Arial"/>
          <w:b/>
          <w:bCs/>
          <w:color w:val="000000" w:themeColor="text1"/>
          <w:shd w:val="clear" w:color="auto" w:fill="FFFFFF"/>
        </w:rPr>
        <w:t xml:space="preserve">Wearing face masks and social distancing will be required for all students and employees in classrooms, labs, offices, and campus buildings. </w:t>
      </w:r>
      <w:r w:rsidRPr="00382E71">
        <w:rPr>
          <w:rFonts w:ascii="Arial" w:hAnsi="Arial" w:cs="Arial"/>
          <w:color w:val="000000" w:themeColor="text1"/>
          <w:shd w:val="clear" w:color="auto" w:fill="FFFFFF"/>
        </w:rPr>
        <w:t xml:space="preserve">Students and employees also should practice social distancing, avoid large gatherings, and wear face masks while on campus, as well as within their local communities in line with local and state requirements. Specific policy guidance will be posted soon on the </w:t>
      </w:r>
      <w:hyperlink r:id="rId16" w:history="1">
        <w:r w:rsidRPr="00382E71">
          <w:rPr>
            <w:rStyle w:val="Hyperlink"/>
            <w:rFonts w:ascii="Arial" w:eastAsia="Times New Roman" w:hAnsi="Arial" w:cs="Arial"/>
            <w:shd w:val="clear" w:color="auto" w:fill="FFFFFF"/>
          </w:rPr>
          <w:t>Office of Student Conduct website</w:t>
        </w:r>
      </w:hyperlink>
      <w:r w:rsidRPr="00382E71">
        <w:rPr>
          <w:rFonts w:ascii="Arial" w:hAnsi="Arial" w:cs="Arial"/>
          <w:color w:val="000000" w:themeColor="text1"/>
          <w:shd w:val="clear" w:color="auto" w:fill="FFFFFF"/>
        </w:rPr>
        <w:t>.</w:t>
      </w:r>
    </w:p>
    <w:p w14:paraId="38146DC6" w14:textId="77777777" w:rsidR="00925A11" w:rsidRPr="00382E71" w:rsidRDefault="00925A11" w:rsidP="00382E71">
      <w:pPr>
        <w:rPr>
          <w:rFonts w:ascii="Arial" w:hAnsi="Arial" w:cs="Arial"/>
          <w:color w:val="000000" w:themeColor="text1"/>
        </w:rPr>
      </w:pPr>
    </w:p>
    <w:p w14:paraId="4AE8B1E3" w14:textId="590F1E1C" w:rsidR="0070662B" w:rsidRPr="00CC189F" w:rsidRDefault="00C973A2" w:rsidP="00CC189F">
      <w:pPr>
        <w:pStyle w:val="ListParagraph"/>
        <w:numPr>
          <w:ilvl w:val="0"/>
          <w:numId w:val="37"/>
        </w:numPr>
        <w:rPr>
          <w:rFonts w:ascii="Arial" w:eastAsia="Times New Roman" w:hAnsi="Arial" w:cs="Arial"/>
          <w:color w:val="000000" w:themeColor="text1"/>
        </w:rPr>
      </w:pPr>
      <w:hyperlink r:id="rId17" w:history="1">
        <w:r w:rsidR="00CC189F" w:rsidRPr="00CC189F">
          <w:rPr>
            <w:rStyle w:val="Hyperlink"/>
            <w:rFonts w:ascii="Arial" w:hAnsi="Arial" w:cs="Arial"/>
          </w:rPr>
          <w:t xml:space="preserve">Course </w:t>
        </w:r>
        <w:r w:rsidR="001518C2" w:rsidRPr="00CC189F">
          <w:rPr>
            <w:rStyle w:val="Hyperlink"/>
            <w:rFonts w:ascii="Arial" w:hAnsi="Arial" w:cs="Arial"/>
          </w:rPr>
          <w:t xml:space="preserve">delivery details </w:t>
        </w:r>
        <w:r w:rsidR="00CC189F" w:rsidRPr="00CC189F">
          <w:rPr>
            <w:rStyle w:val="Hyperlink"/>
            <w:rFonts w:ascii="Arial" w:hAnsi="Arial" w:cs="Arial"/>
          </w:rPr>
          <w:t>for Fall 2020</w:t>
        </w:r>
      </w:hyperlink>
      <w:r w:rsidR="00CC189F">
        <w:rPr>
          <w:rFonts w:ascii="Arial" w:hAnsi="Arial" w:cs="Arial"/>
          <w:color w:val="000000"/>
        </w:rPr>
        <w:t xml:space="preserve"> </w:t>
      </w:r>
      <w:r w:rsidR="001518C2" w:rsidRPr="00CC189F">
        <w:rPr>
          <w:rFonts w:ascii="Arial" w:hAnsi="Arial" w:cs="Arial"/>
          <w:color w:val="000000"/>
        </w:rPr>
        <w:t>will continue to evolve in the coming weeks.</w:t>
      </w:r>
      <w:r w:rsidR="00CC189F" w:rsidRPr="00CC189F">
        <w:rPr>
          <w:rFonts w:ascii="Roboto" w:eastAsia="Times New Roman" w:hAnsi="Roboto" w:cs="Times New Roman"/>
          <w:color w:val="000000"/>
          <w:sz w:val="27"/>
          <w:szCs w:val="27"/>
          <w:shd w:val="clear" w:color="auto" w:fill="FFFFFF"/>
        </w:rPr>
        <w:t xml:space="preserve"> </w:t>
      </w:r>
      <w:r w:rsidR="006C18D6">
        <w:rPr>
          <w:rFonts w:ascii="Arial" w:hAnsi="Arial" w:cs="Arial"/>
          <w:color w:val="000000"/>
        </w:rPr>
        <w:t>The</w:t>
      </w:r>
      <w:r w:rsidR="00CC189F" w:rsidRPr="00CC189F">
        <w:rPr>
          <w:rFonts w:ascii="Arial" w:hAnsi="Arial" w:cs="Arial"/>
          <w:color w:val="000000"/>
        </w:rPr>
        <w:t xml:space="preserve"> University</w:t>
      </w:r>
      <w:r w:rsidR="00CC189F">
        <w:rPr>
          <w:rFonts w:ascii="Arial" w:hAnsi="Arial" w:cs="Arial"/>
          <w:color w:val="000000"/>
        </w:rPr>
        <w:t xml:space="preserve"> </w:t>
      </w:r>
      <w:r w:rsidR="003254BF">
        <w:rPr>
          <w:rFonts w:ascii="Arial" w:hAnsi="Arial" w:cs="Arial"/>
          <w:color w:val="000000"/>
        </w:rPr>
        <w:t xml:space="preserve">soon </w:t>
      </w:r>
      <w:r w:rsidR="00CC189F" w:rsidRPr="00CC189F">
        <w:rPr>
          <w:rFonts w:ascii="Arial" w:hAnsi="Arial" w:cs="Arial"/>
          <w:color w:val="000000"/>
        </w:rPr>
        <w:t xml:space="preserve">will take a comprehensive look at </w:t>
      </w:r>
      <w:r w:rsidR="00CC189F">
        <w:rPr>
          <w:rFonts w:ascii="Arial" w:hAnsi="Arial" w:cs="Arial"/>
          <w:color w:val="000000"/>
        </w:rPr>
        <w:t xml:space="preserve">instructors’ and departments’ </w:t>
      </w:r>
      <w:r w:rsidR="00CC189F" w:rsidRPr="00CC189F">
        <w:rPr>
          <w:rFonts w:ascii="Arial" w:hAnsi="Arial" w:cs="Arial"/>
          <w:color w:val="000000"/>
        </w:rPr>
        <w:t xml:space="preserve">course plans </w:t>
      </w:r>
      <w:r w:rsidR="006C18D6">
        <w:rPr>
          <w:rFonts w:ascii="Arial" w:hAnsi="Arial" w:cs="Arial"/>
          <w:color w:val="000000"/>
        </w:rPr>
        <w:t xml:space="preserve">across </w:t>
      </w:r>
      <w:r w:rsidR="00CC189F" w:rsidRPr="00CC189F">
        <w:rPr>
          <w:rFonts w:ascii="Arial" w:hAnsi="Arial" w:cs="Arial"/>
          <w:color w:val="000000"/>
        </w:rPr>
        <w:t xml:space="preserve">colleges and campuses. </w:t>
      </w:r>
      <w:r w:rsidR="00CC189F">
        <w:rPr>
          <w:rFonts w:ascii="Arial" w:hAnsi="Arial" w:cs="Arial"/>
          <w:color w:val="000000"/>
        </w:rPr>
        <w:t xml:space="preserve">By mid-July, </w:t>
      </w:r>
      <w:r w:rsidR="00E6325F">
        <w:rPr>
          <w:rFonts w:ascii="Arial" w:hAnsi="Arial" w:cs="Arial"/>
          <w:color w:val="000000"/>
        </w:rPr>
        <w:t xml:space="preserve">Penn State </w:t>
      </w:r>
      <w:r w:rsidR="00CC189F">
        <w:rPr>
          <w:rFonts w:ascii="Arial" w:hAnsi="Arial" w:cs="Arial"/>
          <w:color w:val="000000"/>
        </w:rPr>
        <w:t>plans</w:t>
      </w:r>
      <w:r w:rsidR="00CC189F" w:rsidRPr="00CC189F">
        <w:rPr>
          <w:rFonts w:ascii="Arial" w:hAnsi="Arial" w:cs="Arial"/>
          <w:color w:val="000000"/>
        </w:rPr>
        <w:t xml:space="preserve"> </w:t>
      </w:r>
      <w:r w:rsidR="006C18D6">
        <w:rPr>
          <w:rFonts w:ascii="Arial" w:hAnsi="Arial" w:cs="Arial"/>
          <w:color w:val="000000"/>
        </w:rPr>
        <w:t>to allow</w:t>
      </w:r>
      <w:r w:rsidR="00CC189F" w:rsidRPr="00CC189F">
        <w:rPr>
          <w:rFonts w:ascii="Arial" w:hAnsi="Arial" w:cs="Arial"/>
          <w:color w:val="000000"/>
        </w:rPr>
        <w:t xml:space="preserve"> students to </w:t>
      </w:r>
      <w:r w:rsidR="006C18D6">
        <w:rPr>
          <w:rFonts w:ascii="Arial" w:hAnsi="Arial" w:cs="Arial"/>
          <w:color w:val="000000"/>
        </w:rPr>
        <w:t>review</w:t>
      </w:r>
      <w:r w:rsidR="00CC189F" w:rsidRPr="00CC189F">
        <w:rPr>
          <w:rFonts w:ascii="Arial" w:hAnsi="Arial" w:cs="Arial"/>
          <w:color w:val="000000"/>
        </w:rPr>
        <w:t xml:space="preserve"> their schedules and potentially change their courses </w:t>
      </w:r>
      <w:r w:rsidR="006C18D6">
        <w:rPr>
          <w:rFonts w:ascii="Arial" w:hAnsi="Arial" w:cs="Arial"/>
          <w:color w:val="000000"/>
        </w:rPr>
        <w:t>based on their preferences for</w:t>
      </w:r>
      <w:r w:rsidR="00CC189F" w:rsidRPr="00CC189F">
        <w:rPr>
          <w:rFonts w:ascii="Arial" w:hAnsi="Arial" w:cs="Arial"/>
          <w:color w:val="000000"/>
        </w:rPr>
        <w:t xml:space="preserve"> in-class</w:t>
      </w:r>
      <w:r w:rsidR="006C18D6">
        <w:rPr>
          <w:rFonts w:ascii="Arial" w:hAnsi="Arial" w:cs="Arial"/>
          <w:color w:val="000000"/>
        </w:rPr>
        <w:t>, mixed-mode, or remote</w:t>
      </w:r>
      <w:r w:rsidR="00CC189F" w:rsidRPr="00CC189F">
        <w:rPr>
          <w:rFonts w:ascii="Arial" w:hAnsi="Arial" w:cs="Arial"/>
          <w:color w:val="000000"/>
        </w:rPr>
        <w:t xml:space="preserve"> instruction.</w:t>
      </w:r>
    </w:p>
    <w:p w14:paraId="1356AAEF" w14:textId="77777777" w:rsidR="00FC406A" w:rsidRPr="00D54D5B" w:rsidRDefault="00FC406A" w:rsidP="00D54D5B">
      <w:pPr>
        <w:rPr>
          <w:rFonts w:ascii="Arial" w:hAnsi="Arial" w:cs="Arial"/>
          <w:color w:val="000000" w:themeColor="text1"/>
          <w:shd w:val="clear" w:color="auto" w:fill="FFFFFF"/>
        </w:rPr>
      </w:pPr>
    </w:p>
    <w:p w14:paraId="4DCEC7E8" w14:textId="77777777" w:rsidR="00D54D5B" w:rsidRPr="00D54D5B" w:rsidRDefault="00FC406A" w:rsidP="00D54D5B">
      <w:pPr>
        <w:pStyle w:val="ListParagraph"/>
        <w:numPr>
          <w:ilvl w:val="0"/>
          <w:numId w:val="37"/>
        </w:numPr>
        <w:rPr>
          <w:rFonts w:ascii="Arial" w:hAnsi="Arial" w:cs="Arial"/>
          <w:color w:val="000000" w:themeColor="text1"/>
        </w:rPr>
      </w:pPr>
      <w:r w:rsidRPr="00FC406A">
        <w:rPr>
          <w:rFonts w:ascii="Arial" w:eastAsia="Times New Roman" w:hAnsi="Arial" w:cs="Arial"/>
          <w:color w:val="000000" w:themeColor="text1"/>
          <w:shd w:val="clear" w:color="auto" w:fill="FFFFFF"/>
        </w:rPr>
        <w:t xml:space="preserve">To enhance safety on </w:t>
      </w:r>
      <w:r w:rsidR="00D54D5B">
        <w:rPr>
          <w:rFonts w:ascii="Arial" w:eastAsia="Times New Roman" w:hAnsi="Arial" w:cs="Arial"/>
          <w:color w:val="000000" w:themeColor="text1"/>
          <w:shd w:val="clear" w:color="auto" w:fill="FFFFFF"/>
        </w:rPr>
        <w:t xml:space="preserve">all </w:t>
      </w:r>
      <w:r w:rsidRPr="00FC406A">
        <w:rPr>
          <w:rFonts w:ascii="Arial" w:eastAsia="Times New Roman" w:hAnsi="Arial" w:cs="Arial"/>
          <w:color w:val="000000" w:themeColor="text1"/>
          <w:shd w:val="clear" w:color="auto" w:fill="FFFFFF"/>
        </w:rPr>
        <w:t>Penn State campuses</w:t>
      </w:r>
      <w:hyperlink r:id="rId18" w:history="1">
        <w:r w:rsidRPr="00FC406A">
          <w:rPr>
            <w:rStyle w:val="Hyperlink"/>
            <w:rFonts w:ascii="Arial" w:eastAsia="Times New Roman" w:hAnsi="Arial" w:cs="Arial"/>
            <w:shd w:val="clear" w:color="auto" w:fill="FFFFFF"/>
          </w:rPr>
          <w:t xml:space="preserve">, </w:t>
        </w:r>
        <w:r w:rsidR="002D6BE2" w:rsidRPr="00FC406A">
          <w:rPr>
            <w:rStyle w:val="Hyperlink"/>
            <w:rFonts w:ascii="Arial" w:eastAsia="Times New Roman" w:hAnsi="Arial" w:cs="Arial"/>
            <w:shd w:val="clear" w:color="auto" w:fill="FFFFFF"/>
          </w:rPr>
          <w:t>buildings are being analyzed for touch-free environments and new classroom configurations</w:t>
        </w:r>
      </w:hyperlink>
      <w:r>
        <w:rPr>
          <w:rFonts w:ascii="Arial" w:eastAsia="Times New Roman" w:hAnsi="Arial" w:cs="Arial"/>
          <w:color w:val="000000" w:themeColor="text1"/>
          <w:shd w:val="clear" w:color="auto" w:fill="FFFFFF"/>
        </w:rPr>
        <w:t>,</w:t>
      </w:r>
      <w:r w:rsidRPr="00FC406A">
        <w:rPr>
          <w:rFonts w:ascii="Arial" w:eastAsia="Times New Roman" w:hAnsi="Arial" w:cs="Arial"/>
          <w:color w:val="000000" w:themeColor="text1"/>
          <w:shd w:val="clear" w:color="auto" w:fill="FFFFFF"/>
        </w:rPr>
        <w:t xml:space="preserve"> and </w:t>
      </w:r>
      <w:hyperlink r:id="rId19" w:history="1">
        <w:r w:rsidRPr="00FC406A">
          <w:rPr>
            <w:rStyle w:val="Hyperlink"/>
            <w:rFonts w:ascii="Arial" w:eastAsia="Times New Roman" w:hAnsi="Arial" w:cs="Arial"/>
            <w:shd w:val="clear" w:color="auto" w:fill="FFFFFF"/>
          </w:rPr>
          <w:t>new facility cleaning and disinfecting protocols</w:t>
        </w:r>
      </w:hyperlink>
      <w:r w:rsidRPr="00FC406A">
        <w:rPr>
          <w:rFonts w:ascii="Arial" w:eastAsia="Times New Roman" w:hAnsi="Arial" w:cs="Arial"/>
          <w:color w:val="000000" w:themeColor="text1"/>
          <w:shd w:val="clear" w:color="auto" w:fill="FFFFFF"/>
        </w:rPr>
        <w:t xml:space="preserve"> are being implemented</w:t>
      </w:r>
      <w:r>
        <w:rPr>
          <w:rFonts w:ascii="Arial" w:eastAsia="Times New Roman" w:hAnsi="Arial" w:cs="Arial"/>
          <w:color w:val="000000" w:themeColor="text1"/>
          <w:shd w:val="clear" w:color="auto" w:fill="FFFFFF"/>
        </w:rPr>
        <w:t>.</w:t>
      </w:r>
    </w:p>
    <w:p w14:paraId="10D7E00F" w14:textId="77777777" w:rsidR="00D54D5B" w:rsidRPr="00D54D5B" w:rsidRDefault="00D54D5B" w:rsidP="00D54D5B">
      <w:pPr>
        <w:pStyle w:val="ListParagraph"/>
        <w:rPr>
          <w:rFonts w:ascii="Arial" w:hAnsi="Arial" w:cs="Arial"/>
          <w:color w:val="000000"/>
          <w:bdr w:val="none" w:sz="0" w:space="0" w:color="auto" w:frame="1"/>
          <w:shd w:val="clear" w:color="auto" w:fill="FFFFFF"/>
        </w:rPr>
      </w:pPr>
    </w:p>
    <w:p w14:paraId="119149B1" w14:textId="3105E334" w:rsidR="00D54D5B" w:rsidRPr="00D54D5B" w:rsidRDefault="00D54D5B" w:rsidP="00D54D5B">
      <w:pPr>
        <w:pStyle w:val="ListParagraph"/>
        <w:numPr>
          <w:ilvl w:val="0"/>
          <w:numId w:val="37"/>
        </w:numPr>
        <w:rPr>
          <w:rFonts w:ascii="Arial" w:hAnsi="Arial" w:cs="Arial"/>
          <w:color w:val="000000" w:themeColor="text1"/>
        </w:rPr>
      </w:pPr>
      <w:r w:rsidRPr="00D54D5B">
        <w:rPr>
          <w:rFonts w:ascii="Arial" w:hAnsi="Arial" w:cs="Arial"/>
          <w:color w:val="000000"/>
          <w:bdr w:val="none" w:sz="0" w:space="0" w:color="auto" w:frame="1"/>
          <w:shd w:val="clear" w:color="auto" w:fill="FFFFFF"/>
        </w:rPr>
        <w:t xml:space="preserve">The COVID-19 Health Resources Task Group will provide options </w:t>
      </w:r>
      <w:r>
        <w:rPr>
          <w:rFonts w:ascii="Arial" w:hAnsi="Arial" w:cs="Arial"/>
          <w:color w:val="000000"/>
          <w:bdr w:val="none" w:sz="0" w:space="0" w:color="auto" w:frame="1"/>
          <w:shd w:val="clear" w:color="auto" w:fill="FFFFFF"/>
        </w:rPr>
        <w:t>soon for University leadership to consider for</w:t>
      </w:r>
      <w:r>
        <w:t xml:space="preserve"> </w:t>
      </w:r>
      <w:hyperlink r:id="rId20" w:tgtFrame="_blank" w:history="1">
        <w:r w:rsidRPr="00D54D5B">
          <w:rPr>
            <w:rStyle w:val="Hyperlink"/>
            <w:rFonts w:ascii="Arial" w:hAnsi="Arial" w:cs="Arial"/>
            <w:bdr w:val="none" w:sz="0" w:space="0" w:color="auto" w:frame="1"/>
            <w:shd w:val="clear" w:color="auto" w:fill="FFFFFF"/>
          </w:rPr>
          <w:t>implementing a rigorous testing and contact tracing program </w:t>
        </w:r>
      </w:hyperlink>
      <w:r w:rsidRPr="00D54D5B">
        <w:rPr>
          <w:rFonts w:ascii="Arial" w:hAnsi="Arial" w:cs="Arial"/>
          <w:color w:val="000000"/>
          <w:bdr w:val="none" w:sz="0" w:space="0" w:color="auto" w:frame="1"/>
          <w:shd w:val="clear" w:color="auto" w:fill="FFFFFF"/>
        </w:rPr>
        <w:t>this fall.</w:t>
      </w:r>
    </w:p>
    <w:p w14:paraId="660B752B" w14:textId="77777777" w:rsidR="00D54D5B" w:rsidRPr="00D54D5B" w:rsidRDefault="00D54D5B" w:rsidP="00D54D5B">
      <w:pPr>
        <w:rPr>
          <w:rFonts w:ascii="Arial" w:hAnsi="Arial" w:cs="Arial"/>
          <w:color w:val="000000" w:themeColor="text1"/>
        </w:rPr>
      </w:pPr>
    </w:p>
    <w:p w14:paraId="60D82FC6" w14:textId="572719F4" w:rsidR="004C0F1C" w:rsidRPr="00D54D5B" w:rsidRDefault="00A80614" w:rsidP="00D54D5B">
      <w:pPr>
        <w:rPr>
          <w:rFonts w:ascii="Arial" w:hAnsi="Arial" w:cs="Arial"/>
          <w:color w:val="000000" w:themeColor="text1"/>
        </w:rPr>
      </w:pPr>
      <w:r w:rsidRPr="00D54D5B">
        <w:rPr>
          <w:rFonts w:ascii="Arial" w:hAnsi="Arial" w:cs="Arial"/>
          <w:b/>
          <w:bCs/>
          <w:color w:val="000000" w:themeColor="text1"/>
          <w:shd w:val="clear" w:color="auto" w:fill="FFFFFF"/>
        </w:rPr>
        <w:t>REMINDER</w:t>
      </w:r>
      <w:r w:rsidR="004C0F1C" w:rsidRPr="00D54D5B">
        <w:rPr>
          <w:rFonts w:ascii="Arial" w:hAnsi="Arial" w:cs="Arial"/>
          <w:b/>
          <w:bCs/>
          <w:color w:val="000000" w:themeColor="text1"/>
          <w:shd w:val="clear" w:color="auto" w:fill="FFFFFF"/>
        </w:rPr>
        <w:t>S</w:t>
      </w:r>
      <w:r w:rsidRPr="00D54D5B">
        <w:rPr>
          <w:rFonts w:ascii="Arial" w:hAnsi="Arial" w:cs="Arial"/>
          <w:color w:val="000000" w:themeColor="text1"/>
          <w:shd w:val="clear" w:color="auto" w:fill="FFFFFF"/>
        </w:rPr>
        <w:t xml:space="preserve"> </w:t>
      </w:r>
    </w:p>
    <w:p w14:paraId="60ADA2BC" w14:textId="77777777" w:rsidR="004C0F1C" w:rsidRPr="001B3790" w:rsidRDefault="004C0F1C" w:rsidP="004C0F1C">
      <w:pPr>
        <w:pStyle w:val="ListParagraph"/>
        <w:rPr>
          <w:rFonts w:ascii="Arial" w:eastAsia="Times New Roman" w:hAnsi="Arial" w:cs="Arial"/>
          <w:color w:val="000000" w:themeColor="text1"/>
          <w:shd w:val="clear" w:color="auto" w:fill="FFFFFF"/>
        </w:rPr>
      </w:pPr>
    </w:p>
    <w:p w14:paraId="59CD2505" w14:textId="4D369EBA" w:rsidR="00D216A0" w:rsidRPr="002D48A0" w:rsidRDefault="004C0F1C" w:rsidP="00D216A0">
      <w:pPr>
        <w:pStyle w:val="ListParagraph"/>
        <w:numPr>
          <w:ilvl w:val="0"/>
          <w:numId w:val="36"/>
        </w:numPr>
        <w:rPr>
          <w:rFonts w:ascii="Arial" w:hAnsi="Arial" w:cs="Arial"/>
          <w:color w:val="000000" w:themeColor="text1"/>
        </w:rPr>
      </w:pPr>
      <w:r w:rsidRPr="001B3790">
        <w:rPr>
          <w:rFonts w:ascii="Arial" w:eastAsia="Times New Roman" w:hAnsi="Arial" w:cs="Arial"/>
          <w:color w:val="000000" w:themeColor="text1"/>
          <w:shd w:val="clear" w:color="auto" w:fill="FFFFFF"/>
        </w:rPr>
        <w:t>A</w:t>
      </w:r>
      <w:r w:rsidR="00D335EE" w:rsidRPr="001B3790">
        <w:rPr>
          <w:rFonts w:ascii="Arial" w:eastAsia="Times New Roman" w:hAnsi="Arial" w:cs="Arial"/>
          <w:color w:val="000000" w:themeColor="text1"/>
          <w:shd w:val="clear" w:color="auto" w:fill="FFFFFF"/>
        </w:rPr>
        <w:t xml:space="preserve">ll </w:t>
      </w:r>
      <w:r w:rsidRPr="001B3790">
        <w:rPr>
          <w:rFonts w:ascii="Arial" w:eastAsia="Times New Roman" w:hAnsi="Arial" w:cs="Arial"/>
          <w:color w:val="000000" w:themeColor="text1"/>
          <w:shd w:val="clear" w:color="auto" w:fill="FFFFFF"/>
        </w:rPr>
        <w:t xml:space="preserve">University employees who are currently working remotely should plan to do so </w:t>
      </w:r>
      <w:r w:rsidR="003D7140" w:rsidRPr="001B3790">
        <w:rPr>
          <w:rFonts w:ascii="Arial" w:eastAsia="Times New Roman" w:hAnsi="Arial" w:cs="Arial"/>
          <w:color w:val="000000" w:themeColor="text1"/>
          <w:shd w:val="clear" w:color="auto" w:fill="FFFFFF"/>
        </w:rPr>
        <w:t>until further notice unless otherwise instructed</w:t>
      </w:r>
      <w:r w:rsidRPr="001B3790">
        <w:rPr>
          <w:rFonts w:ascii="Arial" w:eastAsia="Times New Roman" w:hAnsi="Arial" w:cs="Arial"/>
          <w:color w:val="000000" w:themeColor="text1"/>
          <w:shd w:val="clear" w:color="auto" w:fill="FFFFFF"/>
        </w:rPr>
        <w:t xml:space="preserve">. </w:t>
      </w:r>
    </w:p>
    <w:p w14:paraId="437410E0" w14:textId="77777777" w:rsidR="002D48A0" w:rsidRPr="002D48A0" w:rsidRDefault="002D48A0" w:rsidP="002D48A0">
      <w:pPr>
        <w:pStyle w:val="ListParagraph"/>
        <w:rPr>
          <w:rFonts w:ascii="Arial" w:hAnsi="Arial" w:cs="Arial"/>
          <w:color w:val="000000" w:themeColor="text1"/>
        </w:rPr>
      </w:pPr>
    </w:p>
    <w:p w14:paraId="27960E03" w14:textId="135E3C9F" w:rsidR="00FD5F81" w:rsidRPr="0070662B" w:rsidRDefault="00FD5F81" w:rsidP="002D48A0">
      <w:pPr>
        <w:pStyle w:val="ListParagraph"/>
        <w:numPr>
          <w:ilvl w:val="0"/>
          <w:numId w:val="36"/>
        </w:numPr>
        <w:shd w:val="clear" w:color="auto" w:fill="FFFFFF"/>
        <w:textAlignment w:val="baseline"/>
        <w:rPr>
          <w:rFonts w:ascii="Arial" w:hAnsi="Arial" w:cs="Arial"/>
          <w:b/>
          <w:bCs/>
          <w:i/>
          <w:iCs/>
          <w:color w:val="201F1E"/>
          <w:bdr w:val="none" w:sz="0" w:space="0" w:color="auto" w:frame="1"/>
        </w:rPr>
      </w:pPr>
      <w:r w:rsidRPr="00AF0ADC">
        <w:rPr>
          <w:rStyle w:val="Strong"/>
          <w:rFonts w:ascii="Arial" w:hAnsi="Arial" w:cs="Arial"/>
          <w:b w:val="0"/>
          <w:bCs w:val="0"/>
          <w:color w:val="000000" w:themeColor="text1"/>
          <w:bdr w:val="none" w:sz="0" w:space="0" w:color="auto" w:frame="1"/>
        </w:rPr>
        <w:t>Penn State</w:t>
      </w:r>
      <w:r w:rsidRPr="00AF0ADC">
        <w:rPr>
          <w:rFonts w:ascii="Arial" w:hAnsi="Arial" w:cs="Arial"/>
          <w:color w:val="201F1E"/>
          <w:bdr w:val="none" w:sz="0" w:space="0" w:color="auto" w:frame="1"/>
        </w:rPr>
        <w:t xml:space="preserve"> is augmenting</w:t>
      </w:r>
      <w:r w:rsidRPr="00AF0ADC">
        <w:rPr>
          <w:rFonts w:ascii="Arial" w:hAnsi="Arial" w:cs="Arial"/>
          <w:color w:val="000000" w:themeColor="text1"/>
          <w:bdr w:val="none" w:sz="0" w:space="0" w:color="auto" w:frame="1"/>
        </w:rPr>
        <w:t xml:space="preserve"> outreach to all faculty via multiple platforms to share key information. </w:t>
      </w:r>
      <w:r>
        <w:rPr>
          <w:rFonts w:ascii="Arial" w:hAnsi="Arial" w:cs="Arial"/>
          <w:color w:val="000000" w:themeColor="text1"/>
          <w:bdr w:val="none" w:sz="0" w:space="0" w:color="auto" w:frame="1"/>
        </w:rPr>
        <w:t xml:space="preserve">To support </w:t>
      </w:r>
      <w:r w:rsidRPr="00AF0ADC">
        <w:rPr>
          <w:rFonts w:ascii="Arial" w:hAnsi="Arial" w:cs="Arial"/>
          <w:color w:val="000000" w:themeColor="text1"/>
          <w:bdr w:val="none" w:sz="0" w:space="0" w:color="auto" w:frame="1"/>
        </w:rPr>
        <w:t xml:space="preserve">this effort, </w:t>
      </w:r>
      <w:hyperlink r:id="rId21" w:history="1">
        <w:r w:rsidRPr="00AF0ADC">
          <w:rPr>
            <w:rStyle w:val="Hyperlink"/>
            <w:rFonts w:ascii="Arial" w:hAnsi="Arial" w:cs="Arial"/>
            <w:bdr w:val="none" w:sz="0" w:space="0" w:color="auto" w:frame="1"/>
          </w:rPr>
          <w:t>faculty are encouraged to submit questions</w:t>
        </w:r>
      </w:hyperlink>
      <w:r w:rsidRPr="00AF0ADC">
        <w:rPr>
          <w:rFonts w:ascii="Arial" w:hAnsi="Arial" w:cs="Arial"/>
          <w:color w:val="000000" w:themeColor="text1"/>
          <w:bdr w:val="none" w:sz="0" w:space="0" w:color="auto" w:frame="1"/>
        </w:rPr>
        <w:t xml:space="preserve"> via </w:t>
      </w:r>
      <w:hyperlink r:id="rId22" w:history="1">
        <w:r w:rsidRPr="00AF0ADC">
          <w:rPr>
            <w:rStyle w:val="Hyperlink"/>
            <w:rFonts w:ascii="Arial" w:hAnsi="Arial" w:cs="Arial"/>
            <w:bdr w:val="none" w:sz="0" w:space="0" w:color="auto" w:frame="1"/>
          </w:rPr>
          <w:t>this online form</w:t>
        </w:r>
      </w:hyperlink>
      <w:r w:rsidRPr="00AF0ADC">
        <w:rPr>
          <w:rFonts w:ascii="Arial" w:hAnsi="Arial" w:cs="Arial"/>
          <w:color w:val="000000" w:themeColor="text1"/>
          <w:bdr w:val="none" w:sz="0" w:space="0" w:color="auto" w:frame="1"/>
        </w:rPr>
        <w:t xml:space="preserve"> so leadership can respond to them in upcoming communications</w:t>
      </w:r>
      <w:r>
        <w:rPr>
          <w:rFonts w:ascii="Arial" w:hAnsi="Arial" w:cs="Arial"/>
          <w:color w:val="000000" w:themeColor="text1"/>
          <w:bdr w:val="none" w:sz="0" w:space="0" w:color="auto" w:frame="1"/>
        </w:rPr>
        <w:t>.</w:t>
      </w:r>
    </w:p>
    <w:p w14:paraId="17B0E599" w14:textId="77777777" w:rsidR="0070662B" w:rsidRPr="00FE6094" w:rsidRDefault="0070662B" w:rsidP="0070662B">
      <w:pPr>
        <w:shd w:val="clear" w:color="auto" w:fill="FFFFFF"/>
        <w:textAlignment w:val="baseline"/>
        <w:rPr>
          <w:rFonts w:ascii="Arial" w:hAnsi="Arial" w:cs="Arial"/>
          <w:color w:val="000000" w:themeColor="text1"/>
        </w:rPr>
      </w:pPr>
    </w:p>
    <w:p w14:paraId="7864C9D0" w14:textId="5AD56F23" w:rsidR="0070662B" w:rsidRPr="001B3790" w:rsidRDefault="0070662B" w:rsidP="0070662B">
      <w:pPr>
        <w:numPr>
          <w:ilvl w:val="0"/>
          <w:numId w:val="29"/>
        </w:numPr>
        <w:textAlignment w:val="baseline"/>
        <w:rPr>
          <w:rFonts w:ascii="Arial" w:hAnsi="Arial" w:cs="Arial"/>
          <w:color w:val="666666"/>
        </w:rPr>
      </w:pPr>
      <w:r>
        <w:rPr>
          <w:rFonts w:ascii="Arial" w:hAnsi="Arial" w:cs="Arial"/>
          <w:color w:val="000000" w:themeColor="text1"/>
        </w:rPr>
        <w:t xml:space="preserve">The University’s </w:t>
      </w:r>
      <w:hyperlink r:id="rId23" w:history="1">
        <w:r w:rsidRPr="001B3790">
          <w:rPr>
            <w:rStyle w:val="Hyperlink"/>
            <w:rFonts w:ascii="Arial" w:hAnsi="Arial" w:cs="Arial"/>
          </w:rPr>
          <w:t>“Keep Teaching”</w:t>
        </w:r>
      </w:hyperlink>
      <w:r w:rsidRPr="001B3790">
        <w:rPr>
          <w:rFonts w:ascii="Arial" w:hAnsi="Arial" w:cs="Arial"/>
          <w:color w:val="666666"/>
        </w:rPr>
        <w:t xml:space="preserve"> </w:t>
      </w:r>
      <w:r w:rsidRPr="001B3790">
        <w:rPr>
          <w:rFonts w:ascii="Arial" w:hAnsi="Arial" w:cs="Arial"/>
          <w:color w:val="000000" w:themeColor="text1"/>
        </w:rPr>
        <w:t xml:space="preserve">and </w:t>
      </w:r>
      <w:hyperlink r:id="rId24" w:history="1">
        <w:r w:rsidRPr="001B3790">
          <w:rPr>
            <w:rStyle w:val="Hyperlink"/>
            <w:rFonts w:ascii="Arial" w:hAnsi="Arial" w:cs="Arial"/>
          </w:rPr>
          <w:t>“Keep Learning”</w:t>
        </w:r>
      </w:hyperlink>
      <w:r w:rsidRPr="001B3790">
        <w:rPr>
          <w:rFonts w:ascii="Arial" w:hAnsi="Arial" w:cs="Arial"/>
          <w:color w:val="000000" w:themeColor="text1"/>
        </w:rPr>
        <w:t xml:space="preserve"> websites </w:t>
      </w:r>
      <w:r>
        <w:rPr>
          <w:rFonts w:ascii="Arial" w:hAnsi="Arial" w:cs="Arial"/>
          <w:color w:val="000000" w:themeColor="text1"/>
        </w:rPr>
        <w:t xml:space="preserve">are being updated regularly with </w:t>
      </w:r>
      <w:r w:rsidRPr="001B3790">
        <w:rPr>
          <w:rFonts w:ascii="Arial" w:hAnsi="Arial" w:cs="Arial"/>
          <w:color w:val="000000" w:themeColor="text1"/>
        </w:rPr>
        <w:t xml:space="preserve">resources for faculty and students to prepare for </w:t>
      </w:r>
      <w:r>
        <w:rPr>
          <w:rFonts w:ascii="Arial" w:hAnsi="Arial" w:cs="Arial"/>
          <w:color w:val="000000" w:themeColor="text1"/>
        </w:rPr>
        <w:t>the fall semester</w:t>
      </w:r>
      <w:r w:rsidRPr="001B3790">
        <w:rPr>
          <w:rFonts w:ascii="Arial" w:hAnsi="Arial" w:cs="Arial"/>
          <w:color w:val="000000" w:themeColor="text1"/>
        </w:rPr>
        <w:t xml:space="preserve">. </w:t>
      </w:r>
      <w:r>
        <w:rPr>
          <w:rFonts w:ascii="Arial" w:hAnsi="Arial" w:cs="Arial"/>
          <w:color w:val="000000" w:themeColor="text1"/>
        </w:rPr>
        <w:t>Recent</w:t>
      </w:r>
      <w:r w:rsidRPr="001B3790">
        <w:rPr>
          <w:rFonts w:ascii="Arial" w:hAnsi="Arial" w:cs="Arial"/>
          <w:color w:val="000000" w:themeColor="text1"/>
        </w:rPr>
        <w:t xml:space="preserve"> updates </w:t>
      </w:r>
      <w:r>
        <w:rPr>
          <w:rFonts w:ascii="Arial" w:hAnsi="Arial" w:cs="Arial"/>
          <w:color w:val="000000" w:themeColor="text1"/>
        </w:rPr>
        <w:t>include</w:t>
      </w:r>
      <w:r w:rsidRPr="001B3790">
        <w:rPr>
          <w:rFonts w:ascii="Arial" w:hAnsi="Arial" w:cs="Arial"/>
          <w:color w:val="666666"/>
        </w:rPr>
        <w:t>:</w:t>
      </w:r>
    </w:p>
    <w:p w14:paraId="4D9F2959" w14:textId="77777777" w:rsidR="0070662B" w:rsidRPr="001B3790" w:rsidRDefault="0070662B" w:rsidP="0070662B">
      <w:pPr>
        <w:pStyle w:val="ListParagraph"/>
        <w:rPr>
          <w:rFonts w:ascii="Arial" w:hAnsi="Arial" w:cs="Arial"/>
          <w:color w:val="666666"/>
        </w:rPr>
      </w:pPr>
    </w:p>
    <w:p w14:paraId="6E020DAD" w14:textId="77777777" w:rsidR="0070662B" w:rsidRPr="0070662B" w:rsidRDefault="00C973A2" w:rsidP="0070662B">
      <w:pPr>
        <w:numPr>
          <w:ilvl w:val="1"/>
          <w:numId w:val="29"/>
        </w:numPr>
        <w:textAlignment w:val="baseline"/>
        <w:rPr>
          <w:rFonts w:ascii="Arial" w:hAnsi="Arial" w:cs="Arial"/>
          <w:color w:val="000000" w:themeColor="text1"/>
        </w:rPr>
      </w:pPr>
      <w:hyperlink r:id="rId25" w:history="1">
        <w:r w:rsidR="0070662B" w:rsidRPr="0070662B">
          <w:rPr>
            <w:rStyle w:val="Hyperlink"/>
            <w:rFonts w:ascii="Arial" w:hAnsi="Arial" w:cs="Arial"/>
          </w:rPr>
          <w:t>Return to Resident Instruction guidance</w:t>
        </w:r>
      </w:hyperlink>
      <w:r w:rsidR="0070662B" w:rsidRPr="0070662B">
        <w:rPr>
          <w:rFonts w:ascii="Arial" w:hAnsi="Arial" w:cs="Arial"/>
          <w:color w:val="000000" w:themeColor="text1"/>
        </w:rPr>
        <w:t xml:space="preserve"> </w:t>
      </w:r>
    </w:p>
    <w:p w14:paraId="5FD39796" w14:textId="568C8F98" w:rsidR="0070662B" w:rsidRPr="0070662B" w:rsidRDefault="00C973A2" w:rsidP="0070662B">
      <w:pPr>
        <w:numPr>
          <w:ilvl w:val="1"/>
          <w:numId w:val="29"/>
        </w:numPr>
        <w:textAlignment w:val="baseline"/>
        <w:rPr>
          <w:rStyle w:val="Hyperlink"/>
          <w:rFonts w:ascii="Arial" w:hAnsi="Arial" w:cs="Arial"/>
          <w:color w:val="000000" w:themeColor="text1"/>
          <w:u w:val="none"/>
        </w:rPr>
      </w:pPr>
      <w:hyperlink r:id="rId26" w:history="1">
        <w:r w:rsidR="0070662B" w:rsidRPr="00D32DBE">
          <w:rPr>
            <w:rStyle w:val="Hyperlink"/>
            <w:rFonts w:ascii="Arial" w:hAnsi="Arial" w:cs="Arial"/>
          </w:rPr>
          <w:t>Flexible Instructional Modes summary and details</w:t>
        </w:r>
      </w:hyperlink>
    </w:p>
    <w:p w14:paraId="6FD43E8F" w14:textId="77777777" w:rsidR="0070662B" w:rsidRDefault="0070662B" w:rsidP="0070662B">
      <w:pPr>
        <w:textAlignment w:val="baseline"/>
        <w:rPr>
          <w:rFonts w:ascii="Arial" w:hAnsi="Arial" w:cs="Arial"/>
          <w:color w:val="000000" w:themeColor="text1"/>
        </w:rPr>
      </w:pPr>
    </w:p>
    <w:p w14:paraId="42A44BDA" w14:textId="44679DEE" w:rsidR="00FD5F81" w:rsidRDefault="0070662B" w:rsidP="0070662B">
      <w:pPr>
        <w:ind w:left="720"/>
        <w:textAlignment w:val="baseline"/>
        <w:rPr>
          <w:rFonts w:ascii="Arial" w:hAnsi="Arial" w:cs="Arial"/>
          <w:color w:val="000000" w:themeColor="text1"/>
        </w:rPr>
      </w:pPr>
      <w:r w:rsidRPr="0070662B">
        <w:rPr>
          <w:rFonts w:ascii="Arial" w:hAnsi="Arial" w:cs="Arial"/>
          <w:color w:val="000000" w:themeColor="text1"/>
        </w:rPr>
        <w:t>Additional updates will be spotlighted in future news digests.</w:t>
      </w:r>
    </w:p>
    <w:p w14:paraId="6BE82886" w14:textId="77777777" w:rsidR="0070662B" w:rsidRPr="0070662B" w:rsidRDefault="0070662B" w:rsidP="0070662B">
      <w:pPr>
        <w:ind w:left="720"/>
        <w:textAlignment w:val="baseline"/>
        <w:rPr>
          <w:rStyle w:val="Strong"/>
          <w:rFonts w:ascii="Arial" w:hAnsi="Arial" w:cs="Arial"/>
          <w:b w:val="0"/>
          <w:bCs w:val="0"/>
          <w:color w:val="000000" w:themeColor="text1"/>
        </w:rPr>
      </w:pPr>
    </w:p>
    <w:p w14:paraId="088764E7" w14:textId="7416BE79" w:rsidR="002D48A0" w:rsidRPr="00732051" w:rsidRDefault="002D48A0" w:rsidP="002D48A0">
      <w:pPr>
        <w:pStyle w:val="ListParagraph"/>
        <w:numPr>
          <w:ilvl w:val="0"/>
          <w:numId w:val="36"/>
        </w:numPr>
        <w:shd w:val="clear" w:color="auto" w:fill="FFFFFF"/>
        <w:textAlignment w:val="baseline"/>
        <w:rPr>
          <w:rStyle w:val="Strong"/>
          <w:rFonts w:ascii="Arial" w:hAnsi="Arial" w:cs="Arial"/>
          <w:i/>
          <w:iCs/>
          <w:color w:val="201F1E"/>
          <w:bdr w:val="none" w:sz="0" w:space="0" w:color="auto" w:frame="1"/>
        </w:rPr>
      </w:pPr>
      <w:r>
        <w:rPr>
          <w:rStyle w:val="Strong"/>
          <w:rFonts w:ascii="Arial" w:hAnsi="Arial" w:cs="Arial"/>
          <w:b w:val="0"/>
          <w:bCs w:val="0"/>
          <w:color w:val="000000" w:themeColor="text1"/>
          <w:bdr w:val="none" w:sz="0" w:space="0" w:color="auto" w:frame="1"/>
        </w:rPr>
        <w:t xml:space="preserve">On June 26, </w:t>
      </w:r>
      <w:r w:rsidRPr="001B3790">
        <w:rPr>
          <w:rStyle w:val="Strong"/>
          <w:rFonts w:ascii="Arial" w:hAnsi="Arial" w:cs="Arial"/>
          <w:b w:val="0"/>
          <w:bCs w:val="0"/>
          <w:color w:val="000000" w:themeColor="text1"/>
          <w:bdr w:val="none" w:sz="0" w:space="0" w:color="auto" w:frame="1"/>
        </w:rPr>
        <w:t xml:space="preserve">Executive Vice President and Provost Nick Jones and Vice Provost for Faculty Affairs Kathy Bieschke </w:t>
      </w:r>
      <w:r>
        <w:rPr>
          <w:rStyle w:val="Strong"/>
          <w:rFonts w:ascii="Arial" w:hAnsi="Arial" w:cs="Arial"/>
          <w:b w:val="0"/>
          <w:bCs w:val="0"/>
          <w:color w:val="000000" w:themeColor="text1"/>
          <w:bdr w:val="none" w:sz="0" w:space="0" w:color="auto" w:frame="1"/>
        </w:rPr>
        <w:t>shared</w:t>
      </w:r>
      <w:r w:rsidRPr="001B3790">
        <w:rPr>
          <w:rStyle w:val="Strong"/>
          <w:rFonts w:ascii="Arial" w:hAnsi="Arial" w:cs="Arial"/>
          <w:b w:val="0"/>
          <w:bCs w:val="0"/>
          <w:color w:val="000000" w:themeColor="text1"/>
          <w:bdr w:val="none" w:sz="0" w:space="0" w:color="auto" w:frame="1"/>
        </w:rPr>
        <w:t xml:space="preserve"> a </w:t>
      </w:r>
      <w:hyperlink r:id="rId27" w:history="1">
        <w:r w:rsidRPr="00156A99">
          <w:rPr>
            <w:rStyle w:val="Hyperlink"/>
            <w:rFonts w:ascii="Arial" w:hAnsi="Arial" w:cs="Arial"/>
            <w:bdr w:val="none" w:sz="0" w:space="0" w:color="auto" w:frame="1"/>
          </w:rPr>
          <w:t>video message for University faculty</w:t>
        </w:r>
      </w:hyperlink>
      <w:r w:rsidRPr="001B3790">
        <w:rPr>
          <w:rStyle w:val="Strong"/>
          <w:rFonts w:ascii="Arial" w:hAnsi="Arial" w:cs="Arial"/>
          <w:color w:val="000000" w:themeColor="text1"/>
          <w:bdr w:val="none" w:sz="0" w:space="0" w:color="auto" w:frame="1"/>
        </w:rPr>
        <w:t xml:space="preserve"> </w:t>
      </w:r>
      <w:r w:rsidRPr="001B3790">
        <w:rPr>
          <w:rStyle w:val="Strong"/>
          <w:rFonts w:ascii="Arial" w:hAnsi="Arial" w:cs="Arial"/>
          <w:b w:val="0"/>
          <w:bCs w:val="0"/>
          <w:color w:val="000000" w:themeColor="text1"/>
          <w:bdr w:val="none" w:sz="0" w:space="0" w:color="auto" w:frame="1"/>
        </w:rPr>
        <w:t xml:space="preserve">regarding preparations for on-campus instruction </w:t>
      </w:r>
      <w:r>
        <w:rPr>
          <w:rStyle w:val="Strong"/>
          <w:rFonts w:ascii="Arial" w:hAnsi="Arial" w:cs="Arial"/>
          <w:b w:val="0"/>
          <w:bCs w:val="0"/>
          <w:color w:val="000000" w:themeColor="text1"/>
          <w:bdr w:val="none" w:sz="0" w:space="0" w:color="auto" w:frame="1"/>
        </w:rPr>
        <w:t xml:space="preserve">in Fall 2020. </w:t>
      </w:r>
    </w:p>
    <w:p w14:paraId="28CE76B5" w14:textId="77777777" w:rsidR="00D216A0" w:rsidRPr="002D48A0" w:rsidRDefault="00D216A0" w:rsidP="002D48A0">
      <w:pPr>
        <w:rPr>
          <w:rFonts w:ascii="Arial" w:hAnsi="Arial" w:cs="Arial"/>
          <w:color w:val="000000" w:themeColor="text1"/>
        </w:rPr>
      </w:pPr>
    </w:p>
    <w:p w14:paraId="6BF6EF61" w14:textId="774A2090" w:rsidR="00D216A0" w:rsidRDefault="00D216A0" w:rsidP="00D216A0">
      <w:pPr>
        <w:numPr>
          <w:ilvl w:val="0"/>
          <w:numId w:val="36"/>
        </w:numPr>
        <w:textAlignment w:val="baseline"/>
        <w:rPr>
          <w:rFonts w:ascii="Arial" w:hAnsi="Arial" w:cs="Arial"/>
          <w:color w:val="000000" w:themeColor="text1"/>
        </w:rPr>
      </w:pPr>
      <w:r w:rsidRPr="00925E68">
        <w:rPr>
          <w:rFonts w:ascii="Arial" w:hAnsi="Arial" w:cs="Arial"/>
          <w:color w:val="000000" w:themeColor="text1"/>
        </w:rPr>
        <w:t xml:space="preserve">Faculty are encouraged </w:t>
      </w:r>
      <w:r>
        <w:rPr>
          <w:rFonts w:ascii="Arial" w:hAnsi="Arial" w:cs="Arial"/>
          <w:color w:val="000000" w:themeColor="text1"/>
        </w:rPr>
        <w:t xml:space="preserve">to </w:t>
      </w:r>
      <w:hyperlink r:id="rId28" w:history="1">
        <w:r w:rsidRPr="003558A3">
          <w:rPr>
            <w:rStyle w:val="Hyperlink"/>
            <w:rFonts w:ascii="Arial" w:hAnsi="Arial" w:cs="Arial"/>
          </w:rPr>
          <w:t>complete this confidential survey</w:t>
        </w:r>
      </w:hyperlink>
      <w:r>
        <w:rPr>
          <w:rFonts w:ascii="Arial" w:hAnsi="Arial" w:cs="Arial"/>
          <w:color w:val="000000" w:themeColor="text1"/>
        </w:rPr>
        <w:t xml:space="preserve"> </w:t>
      </w:r>
      <w:r w:rsidRPr="00925E68">
        <w:rPr>
          <w:rFonts w:ascii="Arial" w:hAnsi="Arial" w:cs="Arial"/>
          <w:color w:val="000000" w:themeColor="text1"/>
        </w:rPr>
        <w:t xml:space="preserve">to provide feedback </w:t>
      </w:r>
      <w:r>
        <w:rPr>
          <w:rFonts w:ascii="Arial" w:hAnsi="Arial" w:cs="Arial"/>
          <w:color w:val="000000" w:themeColor="text1"/>
        </w:rPr>
        <w:t>on</w:t>
      </w:r>
      <w:r w:rsidRPr="00925E68">
        <w:rPr>
          <w:rFonts w:ascii="Arial" w:hAnsi="Arial" w:cs="Arial"/>
          <w:color w:val="000000" w:themeColor="text1"/>
        </w:rPr>
        <w:t xml:space="preserve"> the Town Hall </w:t>
      </w:r>
      <w:r>
        <w:rPr>
          <w:rFonts w:ascii="Arial" w:hAnsi="Arial" w:cs="Arial"/>
          <w:color w:val="000000" w:themeColor="text1"/>
        </w:rPr>
        <w:t>held June 22 about Penn State’s plans for Fall 2020. A</w:t>
      </w:r>
      <w:r w:rsidRPr="00925E68">
        <w:rPr>
          <w:rFonts w:ascii="Arial" w:hAnsi="Arial" w:cs="Arial"/>
          <w:color w:val="000000" w:themeColor="text1"/>
        </w:rPr>
        <w:t xml:space="preserve"> recording of the event </w:t>
      </w:r>
      <w:r w:rsidR="00E731D2">
        <w:rPr>
          <w:rFonts w:ascii="Arial" w:hAnsi="Arial" w:cs="Arial"/>
          <w:color w:val="000000" w:themeColor="text1"/>
        </w:rPr>
        <w:t xml:space="preserve">is archived </w:t>
      </w:r>
      <w:r w:rsidRPr="00925E68">
        <w:rPr>
          <w:rFonts w:ascii="Arial" w:hAnsi="Arial" w:cs="Arial"/>
          <w:color w:val="000000" w:themeColor="text1"/>
        </w:rPr>
        <w:t xml:space="preserve">at </w:t>
      </w:r>
      <w:hyperlink r:id="rId29" w:history="1">
        <w:r w:rsidRPr="005D5043">
          <w:rPr>
            <w:rStyle w:val="Hyperlink"/>
            <w:rFonts w:ascii="Arial" w:hAnsi="Arial" w:cs="Arial"/>
          </w:rPr>
          <w:t>livevents.psu.edu</w:t>
        </w:r>
      </w:hyperlink>
      <w:r w:rsidRPr="00925E68">
        <w:rPr>
          <w:rFonts w:ascii="Arial" w:hAnsi="Arial" w:cs="Arial"/>
          <w:color w:val="000000" w:themeColor="text1"/>
        </w:rPr>
        <w:t>.</w:t>
      </w:r>
    </w:p>
    <w:p w14:paraId="7265EEF9" w14:textId="77777777" w:rsidR="00D216A0" w:rsidRPr="00D216A0" w:rsidRDefault="00D216A0" w:rsidP="00D216A0">
      <w:pPr>
        <w:rPr>
          <w:rFonts w:ascii="Arial" w:hAnsi="Arial" w:cs="Arial"/>
          <w:color w:val="000000" w:themeColor="text1"/>
        </w:rPr>
      </w:pPr>
    </w:p>
    <w:p w14:paraId="4DA09C7F" w14:textId="741A349C" w:rsidR="00D216A0" w:rsidRPr="001B3790" w:rsidRDefault="00D216A0" w:rsidP="00D216A0">
      <w:pPr>
        <w:pStyle w:val="ListParagraph"/>
        <w:numPr>
          <w:ilvl w:val="0"/>
          <w:numId w:val="36"/>
        </w:numPr>
        <w:rPr>
          <w:rFonts w:ascii="Arial" w:hAnsi="Arial" w:cs="Arial"/>
          <w:color w:val="000000" w:themeColor="text1"/>
        </w:rPr>
      </w:pPr>
      <w:r w:rsidRPr="0078256E">
        <w:rPr>
          <w:rFonts w:ascii="Arial" w:hAnsi="Arial" w:cs="Arial"/>
          <w:color w:val="000000" w:themeColor="text1"/>
        </w:rPr>
        <w:t>Penn State has updated guidance effective July 1</w:t>
      </w:r>
      <w:r w:rsidR="0078256E">
        <w:rPr>
          <w:rFonts w:ascii="Arial" w:hAnsi="Arial" w:cs="Arial"/>
          <w:color w:val="000000" w:themeColor="text1"/>
        </w:rPr>
        <w:t>, 2020,</w:t>
      </w:r>
      <w:r w:rsidRPr="0078256E">
        <w:rPr>
          <w:rFonts w:ascii="Arial" w:hAnsi="Arial" w:cs="Arial"/>
          <w:color w:val="000000" w:themeColor="text1"/>
        </w:rPr>
        <w:t xml:space="preserve"> for University-related </w:t>
      </w:r>
      <w:hyperlink r:id="rId30" w:history="1">
        <w:r w:rsidRPr="001B3790">
          <w:rPr>
            <w:rStyle w:val="Hyperlink"/>
            <w:rFonts w:ascii="Arial" w:hAnsi="Arial" w:cs="Arial"/>
          </w:rPr>
          <w:t>travel</w:t>
        </w:r>
      </w:hyperlink>
      <w:r w:rsidRPr="001B3790">
        <w:rPr>
          <w:rFonts w:ascii="Arial" w:hAnsi="Arial" w:cs="Arial"/>
          <w:color w:val="000000" w:themeColor="text1"/>
        </w:rPr>
        <w:t xml:space="preserve"> and </w:t>
      </w:r>
      <w:hyperlink r:id="rId31" w:history="1">
        <w:r w:rsidRPr="001B3790">
          <w:rPr>
            <w:rStyle w:val="Hyperlink"/>
            <w:rFonts w:ascii="Arial" w:hAnsi="Arial" w:cs="Arial"/>
          </w:rPr>
          <w:t>meetings and events</w:t>
        </w:r>
      </w:hyperlink>
      <w:r w:rsidRPr="001B3790">
        <w:rPr>
          <w:rFonts w:ascii="Arial" w:hAnsi="Arial" w:cs="Arial"/>
          <w:color w:val="000000" w:themeColor="text1"/>
        </w:rPr>
        <w:t xml:space="preserve"> </w:t>
      </w:r>
      <w:r w:rsidR="006C3034">
        <w:rPr>
          <w:rFonts w:ascii="Arial" w:hAnsi="Arial" w:cs="Arial"/>
          <w:color w:val="000000" w:themeColor="text1"/>
        </w:rPr>
        <w:t xml:space="preserve">(revised </w:t>
      </w:r>
      <w:r w:rsidR="006A072A">
        <w:rPr>
          <w:rFonts w:ascii="Arial" w:hAnsi="Arial" w:cs="Arial"/>
          <w:color w:val="000000" w:themeColor="text1"/>
        </w:rPr>
        <w:t xml:space="preserve">on </w:t>
      </w:r>
      <w:r w:rsidR="006C3034">
        <w:rPr>
          <w:rFonts w:ascii="Arial" w:hAnsi="Arial" w:cs="Arial"/>
          <w:color w:val="000000" w:themeColor="text1"/>
        </w:rPr>
        <w:t>June 30, 2020).</w:t>
      </w:r>
    </w:p>
    <w:p w14:paraId="41A8A18B" w14:textId="77777777" w:rsidR="003D7140" w:rsidRPr="001B3790" w:rsidRDefault="003D7140" w:rsidP="003D7140">
      <w:pPr>
        <w:rPr>
          <w:rFonts w:ascii="Arial" w:hAnsi="Arial" w:cs="Arial"/>
          <w:color w:val="000000" w:themeColor="text1"/>
        </w:rPr>
      </w:pPr>
    </w:p>
    <w:p w14:paraId="2D9B46D2" w14:textId="77777777" w:rsidR="00BB1A93" w:rsidRDefault="00BB1A93" w:rsidP="00EA150B">
      <w:pPr>
        <w:pStyle w:val="xxmsonormal"/>
        <w:shd w:val="clear" w:color="auto" w:fill="FFFFFF"/>
        <w:spacing w:before="0" w:beforeAutospacing="0" w:after="0" w:afterAutospacing="0"/>
        <w:rPr>
          <w:rFonts w:ascii="Arial" w:hAnsi="Arial" w:cs="Arial"/>
          <w:b/>
          <w:bCs/>
          <w:color w:val="000000" w:themeColor="text1"/>
          <w:bdr w:val="none" w:sz="0" w:space="0" w:color="auto" w:frame="1"/>
        </w:rPr>
      </w:pPr>
      <w:r>
        <w:rPr>
          <w:rFonts w:ascii="Arial" w:hAnsi="Arial" w:cs="Arial"/>
          <w:b/>
          <w:bCs/>
          <w:color w:val="000000" w:themeColor="text1"/>
          <w:bdr w:val="none" w:sz="0" w:space="0" w:color="auto" w:frame="1"/>
        </w:rPr>
        <w:t>FOR MORE INFORMATION</w:t>
      </w:r>
    </w:p>
    <w:p w14:paraId="35E79217" w14:textId="77777777" w:rsidR="00BB1A93" w:rsidRPr="00DA0C58" w:rsidRDefault="00BB1A93" w:rsidP="00EA150B">
      <w:pPr>
        <w:pStyle w:val="xxmsonormal"/>
        <w:shd w:val="clear" w:color="auto" w:fill="FFFFFF"/>
        <w:spacing w:before="0" w:beforeAutospacing="0" w:after="0" w:afterAutospacing="0"/>
        <w:rPr>
          <w:rFonts w:ascii="Arial" w:hAnsi="Arial" w:cs="Arial"/>
          <w:b/>
          <w:bCs/>
          <w:color w:val="000000" w:themeColor="text1"/>
          <w:bdr w:val="none" w:sz="0" w:space="0" w:color="auto" w:frame="1"/>
        </w:rPr>
      </w:pPr>
    </w:p>
    <w:p w14:paraId="1175098C" w14:textId="0FDC450A" w:rsidR="00EA150B" w:rsidRPr="00DA0C58" w:rsidRDefault="00EA150B" w:rsidP="00EA150B">
      <w:pPr>
        <w:pStyle w:val="xxmsonormal"/>
        <w:shd w:val="clear" w:color="auto" w:fill="FFFFFF"/>
        <w:spacing w:before="0" w:beforeAutospacing="0" w:after="0" w:afterAutospacing="0"/>
        <w:rPr>
          <w:rFonts w:ascii="Arial" w:hAnsi="Arial" w:cs="Arial"/>
          <w:color w:val="000000" w:themeColor="text1"/>
        </w:rPr>
      </w:pPr>
      <w:r w:rsidRPr="00DA0C58">
        <w:rPr>
          <w:rFonts w:ascii="Arial" w:hAnsi="Arial" w:cs="Arial"/>
          <w:b/>
          <w:bCs/>
          <w:color w:val="000000" w:themeColor="text1"/>
          <w:bdr w:val="none" w:sz="0" w:space="0" w:color="auto" w:frame="1"/>
        </w:rPr>
        <w:t xml:space="preserve">To obtain comprehensive, updated information at any time, </w:t>
      </w:r>
      <w:r w:rsidR="00D32DBE" w:rsidRPr="00DA0C58">
        <w:rPr>
          <w:rFonts w:ascii="Arial" w:hAnsi="Arial" w:cs="Arial"/>
          <w:b/>
          <w:bCs/>
          <w:color w:val="000000" w:themeColor="text1"/>
          <w:bdr w:val="none" w:sz="0" w:space="0" w:color="auto" w:frame="1"/>
        </w:rPr>
        <w:t>please review</w:t>
      </w:r>
      <w:r w:rsidR="00BB1A93" w:rsidRPr="00DA0C58">
        <w:rPr>
          <w:rFonts w:ascii="Arial" w:hAnsi="Arial" w:cs="Arial"/>
          <w:b/>
          <w:bCs/>
          <w:color w:val="000000" w:themeColor="text1"/>
          <w:bdr w:val="none" w:sz="0" w:space="0" w:color="auto" w:frame="1"/>
        </w:rPr>
        <w:t>:</w:t>
      </w:r>
    </w:p>
    <w:p w14:paraId="51FBFD86" w14:textId="77777777" w:rsidR="00EA150B" w:rsidRPr="00DA0C58" w:rsidRDefault="00EA150B" w:rsidP="00EA150B">
      <w:pPr>
        <w:pStyle w:val="xxmsonormal"/>
        <w:shd w:val="clear" w:color="auto" w:fill="FFFFFF"/>
        <w:spacing w:before="0" w:beforeAutospacing="0" w:after="0" w:afterAutospacing="0"/>
        <w:rPr>
          <w:rFonts w:ascii="Arial" w:hAnsi="Arial" w:cs="Arial"/>
          <w:color w:val="000000" w:themeColor="text1"/>
        </w:rPr>
      </w:pPr>
      <w:r w:rsidRPr="00DA0C58">
        <w:rPr>
          <w:rFonts w:ascii="Arial" w:hAnsi="Arial" w:cs="Arial"/>
          <w:b/>
          <w:bCs/>
          <w:color w:val="000000" w:themeColor="text1"/>
          <w:bdr w:val="none" w:sz="0" w:space="0" w:color="auto" w:frame="1"/>
        </w:rPr>
        <w:t> </w:t>
      </w:r>
    </w:p>
    <w:p w14:paraId="4B39EA53" w14:textId="44AE8B92" w:rsidR="00EA150B" w:rsidRPr="001D6B2B" w:rsidRDefault="00EA150B" w:rsidP="00EA150B">
      <w:pPr>
        <w:pStyle w:val="xxmsolistparagraph"/>
        <w:numPr>
          <w:ilvl w:val="0"/>
          <w:numId w:val="18"/>
        </w:numPr>
        <w:shd w:val="clear" w:color="auto" w:fill="FFFFFF"/>
        <w:spacing w:before="0" w:beforeAutospacing="0" w:after="0" w:afterAutospacing="0"/>
        <w:rPr>
          <w:rStyle w:val="Strong"/>
          <w:rFonts w:ascii="Arial" w:hAnsi="Arial" w:cs="Arial"/>
          <w:b w:val="0"/>
          <w:bCs w:val="0"/>
          <w:color w:val="000000" w:themeColor="text1"/>
        </w:rPr>
      </w:pPr>
      <w:r w:rsidRPr="00DA0C58">
        <w:rPr>
          <w:rFonts w:ascii="Arial" w:hAnsi="Arial" w:cs="Arial"/>
          <w:color w:val="000000" w:themeColor="text1"/>
          <w:bdr w:val="none" w:sz="0" w:space="0" w:color="auto" w:frame="1"/>
        </w:rPr>
        <w:t xml:space="preserve">The </w:t>
      </w:r>
      <w:r w:rsidR="00D335EE" w:rsidRPr="00DA0C58">
        <w:rPr>
          <w:rFonts w:ascii="Arial" w:hAnsi="Arial" w:cs="Arial"/>
          <w:color w:val="000000" w:themeColor="text1"/>
          <w:bdr w:val="none" w:sz="0" w:space="0" w:color="auto" w:frame="1"/>
        </w:rPr>
        <w:t>U</w:t>
      </w:r>
      <w:r w:rsidRPr="00DA0C58">
        <w:rPr>
          <w:rFonts w:ascii="Arial" w:hAnsi="Arial" w:cs="Arial"/>
          <w:color w:val="000000" w:themeColor="text1"/>
          <w:bdr w:val="none" w:sz="0" w:space="0" w:color="auto" w:frame="1"/>
        </w:rPr>
        <w:t>niversity’s</w:t>
      </w:r>
      <w:r w:rsidR="00DE0700" w:rsidRPr="00DA0C58">
        <w:rPr>
          <w:rFonts w:ascii="Arial" w:hAnsi="Arial" w:cs="Arial"/>
          <w:color w:val="000000" w:themeColor="text1"/>
          <w:bdr w:val="none" w:sz="0" w:space="0" w:color="auto" w:frame="1"/>
        </w:rPr>
        <w:t xml:space="preserve"> comprehensive </w:t>
      </w:r>
      <w:hyperlink r:id="rId32" w:history="1">
        <w:r w:rsidR="00D335EE" w:rsidRPr="00DA0C58">
          <w:rPr>
            <w:rStyle w:val="Hyperlink"/>
            <w:rFonts w:ascii="Arial" w:hAnsi="Arial" w:cs="Arial"/>
            <w:bdr w:val="none" w:sz="0" w:space="0" w:color="auto" w:frame="1"/>
          </w:rPr>
          <w:t>“Back to State” page</w:t>
        </w:r>
      </w:hyperlink>
      <w:r w:rsidR="00DE0700" w:rsidRPr="00DA0C58">
        <w:rPr>
          <w:rFonts w:ascii="Arial" w:hAnsi="Arial" w:cs="Arial"/>
          <w:color w:val="000000" w:themeColor="text1"/>
          <w:bdr w:val="none" w:sz="0" w:space="0" w:color="auto" w:frame="1"/>
        </w:rPr>
        <w:t xml:space="preserve"> and</w:t>
      </w:r>
      <w:r w:rsidR="00222EE4">
        <w:rPr>
          <w:rFonts w:ascii="Arial" w:hAnsi="Arial" w:cs="Arial"/>
          <w:color w:val="000000" w:themeColor="text1"/>
          <w:bdr w:val="none" w:sz="0" w:space="0" w:color="auto" w:frame="1"/>
        </w:rPr>
        <w:t xml:space="preserve"> nearly 50</w:t>
      </w:r>
      <w:r w:rsidR="00D335EE" w:rsidRPr="00DA0C58">
        <w:rPr>
          <w:rFonts w:ascii="Arial" w:hAnsi="Arial" w:cs="Arial"/>
          <w:color w:val="000000" w:themeColor="text1"/>
          <w:bdr w:val="none" w:sz="0" w:space="0" w:color="auto" w:frame="1"/>
        </w:rPr>
        <w:t xml:space="preserve"> </w:t>
      </w:r>
      <w:hyperlink r:id="rId33" w:history="1">
        <w:r w:rsidR="00DE0700" w:rsidRPr="00DA0C58">
          <w:rPr>
            <w:rStyle w:val="Hyperlink"/>
            <w:rFonts w:ascii="Arial" w:hAnsi="Arial" w:cs="Arial"/>
            <w:bdr w:val="none" w:sz="0" w:space="0" w:color="auto" w:frame="1"/>
          </w:rPr>
          <w:t>updated FAQs</w:t>
        </w:r>
      </w:hyperlink>
      <w:r w:rsidR="003D7140" w:rsidRPr="00DA0C58">
        <w:rPr>
          <w:rFonts w:ascii="Arial" w:hAnsi="Arial" w:cs="Arial"/>
          <w:color w:val="000000" w:themeColor="text1"/>
          <w:bdr w:val="none" w:sz="0" w:space="0" w:color="auto" w:frame="1"/>
        </w:rPr>
        <w:t xml:space="preserve"> regarding </w:t>
      </w:r>
      <w:r w:rsidR="003D7140" w:rsidRPr="00DA0C58">
        <w:rPr>
          <w:rStyle w:val="Strong"/>
          <w:rFonts w:ascii="Arial" w:hAnsi="Arial" w:cs="Arial"/>
          <w:b w:val="0"/>
          <w:bCs w:val="0"/>
          <w:color w:val="000000" w:themeColor="text1"/>
          <w:bdr w:val="none" w:sz="0" w:space="0" w:color="auto" w:frame="1"/>
        </w:rPr>
        <w:t>plans to resume on-campus work and learning this fall</w:t>
      </w:r>
    </w:p>
    <w:p w14:paraId="4A06F05B" w14:textId="16202072" w:rsidR="009F203B" w:rsidRPr="00DA0C58" w:rsidRDefault="009F203B" w:rsidP="00EA150B">
      <w:pPr>
        <w:pStyle w:val="xxmsolistparagraph"/>
        <w:numPr>
          <w:ilvl w:val="0"/>
          <w:numId w:val="18"/>
        </w:numPr>
        <w:shd w:val="clear" w:color="auto" w:fill="FFFFFF"/>
        <w:spacing w:before="0" w:beforeAutospacing="0" w:after="0" w:afterAutospacing="0"/>
        <w:rPr>
          <w:rFonts w:ascii="Arial" w:hAnsi="Arial" w:cs="Arial"/>
          <w:color w:val="000000" w:themeColor="text1"/>
        </w:rPr>
      </w:pPr>
      <w:r w:rsidRPr="00DA0C58">
        <w:rPr>
          <w:rFonts w:ascii="Arial" w:hAnsi="Arial" w:cs="Arial"/>
          <w:color w:val="000000" w:themeColor="text1"/>
          <w:bdr w:val="none" w:sz="0" w:space="0" w:color="auto" w:frame="1"/>
        </w:rPr>
        <w:t xml:space="preserve">The </w:t>
      </w:r>
      <w:hyperlink r:id="rId34" w:history="1">
        <w:r w:rsidR="00537D3F" w:rsidRPr="00DA0C58">
          <w:rPr>
            <w:rStyle w:val="Hyperlink"/>
            <w:rFonts w:ascii="Arial" w:hAnsi="Arial" w:cs="Arial"/>
            <w:bdr w:val="none" w:sz="0" w:space="0" w:color="auto" w:frame="1"/>
          </w:rPr>
          <w:t>“</w:t>
        </w:r>
        <w:r w:rsidR="00A97877" w:rsidRPr="00DA0C58">
          <w:rPr>
            <w:rStyle w:val="Hyperlink"/>
            <w:rFonts w:ascii="Arial" w:hAnsi="Arial" w:cs="Arial"/>
            <w:bdr w:val="none" w:sz="0" w:space="0" w:color="auto" w:frame="1"/>
          </w:rPr>
          <w:t>University Measures</w:t>
        </w:r>
        <w:r w:rsidR="00537D3F" w:rsidRPr="00DA0C58">
          <w:rPr>
            <w:rStyle w:val="Hyperlink"/>
            <w:rFonts w:ascii="Arial" w:hAnsi="Arial" w:cs="Arial"/>
            <w:bdr w:val="none" w:sz="0" w:space="0" w:color="auto" w:frame="1"/>
          </w:rPr>
          <w:t>”</w:t>
        </w:r>
        <w:r w:rsidR="00A97877" w:rsidRPr="00DA0C58">
          <w:rPr>
            <w:rStyle w:val="Hyperlink"/>
            <w:rFonts w:ascii="Arial" w:hAnsi="Arial" w:cs="Arial"/>
            <w:bdr w:val="none" w:sz="0" w:space="0" w:color="auto" w:frame="1"/>
          </w:rPr>
          <w:t xml:space="preserve"> </w:t>
        </w:r>
        <w:r w:rsidR="00537D3F" w:rsidRPr="00DA0C58">
          <w:rPr>
            <w:rStyle w:val="Hyperlink"/>
            <w:rFonts w:ascii="Arial" w:hAnsi="Arial" w:cs="Arial"/>
            <w:bdr w:val="none" w:sz="0" w:space="0" w:color="auto" w:frame="1"/>
          </w:rPr>
          <w:t>webpage</w:t>
        </w:r>
      </w:hyperlink>
      <w:r w:rsidR="00263D55" w:rsidRPr="00DA0C58">
        <w:rPr>
          <w:rFonts w:ascii="Arial" w:hAnsi="Arial" w:cs="Arial"/>
          <w:color w:val="000000" w:themeColor="text1"/>
          <w:bdr w:val="none" w:sz="0" w:space="0" w:color="auto" w:frame="1"/>
        </w:rPr>
        <w:t>, w</w:t>
      </w:r>
      <w:r w:rsidR="00537D3F" w:rsidRPr="00DA0C58">
        <w:rPr>
          <w:rFonts w:ascii="Arial" w:hAnsi="Arial" w:cs="Arial"/>
          <w:color w:val="000000" w:themeColor="text1"/>
          <w:bdr w:val="none" w:sz="0" w:space="0" w:color="auto" w:frame="1"/>
        </w:rPr>
        <w:t>hich summarizes</w:t>
      </w:r>
      <w:r w:rsidR="00A97877" w:rsidRPr="00DA0C58">
        <w:rPr>
          <w:rFonts w:ascii="Arial" w:hAnsi="Arial" w:cs="Arial"/>
          <w:color w:val="000000" w:themeColor="text1"/>
          <w:bdr w:val="none" w:sz="0" w:space="0" w:color="auto" w:frame="1"/>
        </w:rPr>
        <w:t xml:space="preserve"> steps Penn State is taking in response to COVID-19</w:t>
      </w:r>
    </w:p>
    <w:p w14:paraId="6210FF83" w14:textId="3B6EAD04" w:rsidR="00B43187" w:rsidRPr="00DA0C58" w:rsidRDefault="003D7140" w:rsidP="002D27F1">
      <w:pPr>
        <w:pStyle w:val="xxmsolistparagraph"/>
        <w:numPr>
          <w:ilvl w:val="0"/>
          <w:numId w:val="18"/>
        </w:numPr>
        <w:shd w:val="clear" w:color="auto" w:fill="FFFFFF"/>
        <w:spacing w:before="0" w:beforeAutospacing="0" w:after="0" w:afterAutospacing="0"/>
        <w:rPr>
          <w:rFonts w:ascii="Arial" w:hAnsi="Arial" w:cs="Arial"/>
          <w:color w:val="000000" w:themeColor="text1"/>
        </w:rPr>
      </w:pPr>
      <w:r w:rsidRPr="00DA0C58">
        <w:rPr>
          <w:rFonts w:ascii="Arial" w:hAnsi="Arial" w:cs="Arial"/>
          <w:color w:val="000000" w:themeColor="text1"/>
          <w:bdr w:val="none" w:sz="0" w:space="0" w:color="auto" w:frame="1"/>
        </w:rPr>
        <w:t xml:space="preserve">Penn </w:t>
      </w:r>
      <w:r w:rsidR="00263D55" w:rsidRPr="00DA0C58">
        <w:rPr>
          <w:rFonts w:ascii="Arial" w:hAnsi="Arial" w:cs="Arial"/>
          <w:color w:val="000000" w:themeColor="text1"/>
          <w:bdr w:val="none" w:sz="0" w:space="0" w:color="auto" w:frame="1"/>
        </w:rPr>
        <w:t xml:space="preserve">State’s guidance for </w:t>
      </w:r>
      <w:r w:rsidR="00263D55" w:rsidRPr="00DA0C58">
        <w:rPr>
          <w:rFonts w:ascii="Arial" w:hAnsi="Arial" w:cs="Arial"/>
          <w:color w:val="000000" w:themeColor="text1"/>
        </w:rPr>
        <w:t xml:space="preserve">University-related </w:t>
      </w:r>
      <w:hyperlink r:id="rId35" w:history="1">
        <w:r w:rsidR="00263D55" w:rsidRPr="00DA0C58">
          <w:rPr>
            <w:rStyle w:val="Hyperlink"/>
            <w:rFonts w:ascii="Arial" w:hAnsi="Arial" w:cs="Arial"/>
          </w:rPr>
          <w:t>travel</w:t>
        </w:r>
      </w:hyperlink>
      <w:r w:rsidR="00263D55" w:rsidRPr="00DA0C58">
        <w:rPr>
          <w:rFonts w:ascii="Arial" w:hAnsi="Arial" w:cs="Arial"/>
          <w:color w:val="000000" w:themeColor="text1"/>
        </w:rPr>
        <w:t xml:space="preserve"> and </w:t>
      </w:r>
      <w:hyperlink r:id="rId36" w:history="1">
        <w:r w:rsidR="00263D55" w:rsidRPr="00DA0C58">
          <w:rPr>
            <w:rStyle w:val="Hyperlink"/>
            <w:rFonts w:ascii="Arial" w:hAnsi="Arial" w:cs="Arial"/>
          </w:rPr>
          <w:t>meetings and events</w:t>
        </w:r>
      </w:hyperlink>
    </w:p>
    <w:p w14:paraId="07DF5A88" w14:textId="565BCF2A" w:rsidR="00EA150B" w:rsidRPr="00DA0C58" w:rsidRDefault="00EA150B" w:rsidP="002D27F1">
      <w:pPr>
        <w:pStyle w:val="xxmsolistparagraph"/>
        <w:numPr>
          <w:ilvl w:val="0"/>
          <w:numId w:val="18"/>
        </w:numPr>
        <w:shd w:val="clear" w:color="auto" w:fill="FFFFFF"/>
        <w:spacing w:before="0" w:beforeAutospacing="0" w:after="0" w:afterAutospacing="0"/>
        <w:rPr>
          <w:rFonts w:ascii="Arial" w:hAnsi="Arial" w:cs="Arial"/>
          <w:color w:val="000000" w:themeColor="text1"/>
        </w:rPr>
      </w:pPr>
      <w:r w:rsidRPr="00DA0C58">
        <w:rPr>
          <w:rFonts w:ascii="Arial" w:hAnsi="Arial" w:cs="Arial"/>
          <w:color w:val="000000" w:themeColor="text1"/>
          <w:bdr w:val="none" w:sz="0" w:space="0" w:color="auto" w:frame="1"/>
        </w:rPr>
        <w:t>The </w:t>
      </w:r>
      <w:hyperlink r:id="rId37" w:tgtFrame="_blank" w:history="1">
        <w:r w:rsidRPr="00DA0C58">
          <w:rPr>
            <w:rStyle w:val="Hyperlink"/>
            <w:rFonts w:ascii="Arial" w:hAnsi="Arial" w:cs="Arial"/>
            <w:bdr w:val="none" w:sz="0" w:space="0" w:color="auto" w:frame="1"/>
          </w:rPr>
          <w:t>Office of Human Resources COVID-19 information site</w:t>
        </w:r>
      </w:hyperlink>
      <w:r w:rsidR="00E70A5C" w:rsidRPr="00DA0C58">
        <w:rPr>
          <w:rStyle w:val="Hyperlink"/>
          <w:rFonts w:ascii="Arial" w:hAnsi="Arial" w:cs="Arial"/>
          <w:color w:val="000000" w:themeColor="text1"/>
          <w:bdr w:val="none" w:sz="0" w:space="0" w:color="auto" w:frame="1"/>
        </w:rPr>
        <w:t xml:space="preserve"> </w:t>
      </w:r>
      <w:r w:rsidR="00E70A5C" w:rsidRPr="00DA0C58">
        <w:rPr>
          <w:rFonts w:ascii="Arial" w:hAnsi="Arial" w:cs="Arial"/>
          <w:color w:val="000000" w:themeColor="text1"/>
          <w:bdr w:val="none" w:sz="0" w:space="0" w:color="auto" w:frame="1"/>
        </w:rPr>
        <w:t xml:space="preserve">and </w:t>
      </w:r>
      <w:hyperlink r:id="rId38" w:history="1">
        <w:r w:rsidR="00E70A5C" w:rsidRPr="00DA0C58">
          <w:rPr>
            <w:rStyle w:val="Hyperlink"/>
            <w:rFonts w:ascii="Arial" w:hAnsi="Arial" w:cs="Arial"/>
            <w:bdr w:val="none" w:sz="0" w:space="0" w:color="auto" w:frame="1"/>
          </w:rPr>
          <w:t>“Return to Work”</w:t>
        </w:r>
      </w:hyperlink>
      <w:r w:rsidR="00E70A5C" w:rsidRPr="00DA0C58">
        <w:rPr>
          <w:rFonts w:ascii="Arial" w:hAnsi="Arial" w:cs="Arial"/>
          <w:color w:val="000000" w:themeColor="text1"/>
          <w:bdr w:val="none" w:sz="0" w:space="0" w:color="auto" w:frame="1"/>
        </w:rPr>
        <w:t xml:space="preserve"> </w:t>
      </w:r>
      <w:r w:rsidR="00F365D6" w:rsidRPr="00DA0C58">
        <w:rPr>
          <w:rFonts w:ascii="Arial" w:hAnsi="Arial" w:cs="Arial"/>
          <w:color w:val="000000" w:themeColor="text1"/>
          <w:bdr w:val="none" w:sz="0" w:space="0" w:color="auto" w:frame="1"/>
        </w:rPr>
        <w:t>resource site</w:t>
      </w:r>
    </w:p>
    <w:p w14:paraId="77F698A7" w14:textId="055C80CE" w:rsidR="009E2DDB" w:rsidRPr="00DA0C58" w:rsidRDefault="009E2DDB" w:rsidP="00EA150B">
      <w:pPr>
        <w:pStyle w:val="xxmsolistparagraph"/>
        <w:numPr>
          <w:ilvl w:val="0"/>
          <w:numId w:val="18"/>
        </w:numPr>
        <w:shd w:val="clear" w:color="auto" w:fill="FFFFFF"/>
        <w:spacing w:before="0" w:beforeAutospacing="0" w:after="0" w:afterAutospacing="0"/>
        <w:rPr>
          <w:rFonts w:ascii="Arial" w:hAnsi="Arial" w:cs="Arial"/>
          <w:color w:val="000000" w:themeColor="text1"/>
        </w:rPr>
      </w:pPr>
      <w:r w:rsidRPr="00DA0C58">
        <w:rPr>
          <w:rFonts w:ascii="Arial" w:hAnsi="Arial" w:cs="Arial"/>
          <w:color w:val="000000" w:themeColor="text1"/>
          <w:bdr w:val="none" w:sz="0" w:space="0" w:color="auto" w:frame="1"/>
        </w:rPr>
        <w:t xml:space="preserve">The University’s </w:t>
      </w:r>
      <w:hyperlink r:id="rId39" w:history="1">
        <w:r w:rsidRPr="00DA0C58">
          <w:rPr>
            <w:rStyle w:val="Hyperlink"/>
            <w:rFonts w:ascii="Arial" w:hAnsi="Arial" w:cs="Arial"/>
            <w:bdr w:val="none" w:sz="0" w:space="0" w:color="auto" w:frame="1"/>
          </w:rPr>
          <w:t>health information page focused on personal safety practices</w:t>
        </w:r>
      </w:hyperlink>
      <w:r w:rsidRPr="00DA0C58">
        <w:rPr>
          <w:rFonts w:ascii="Arial" w:hAnsi="Arial" w:cs="Arial"/>
          <w:color w:val="000000" w:themeColor="text1"/>
          <w:bdr w:val="none" w:sz="0" w:space="0" w:color="auto" w:frame="1"/>
        </w:rPr>
        <w:t xml:space="preserve"> for Penn Staters at all campuses</w:t>
      </w:r>
    </w:p>
    <w:p w14:paraId="3954D0D4" w14:textId="77777777" w:rsidR="004D6DA9" w:rsidRPr="00DA0C58" w:rsidRDefault="00EA150B" w:rsidP="004D6DA9">
      <w:pPr>
        <w:pStyle w:val="xxmsolistparagraph"/>
        <w:numPr>
          <w:ilvl w:val="0"/>
          <w:numId w:val="18"/>
        </w:numPr>
        <w:shd w:val="clear" w:color="auto" w:fill="FFFFFF"/>
        <w:spacing w:before="0" w:beforeAutospacing="0" w:after="0" w:afterAutospacing="0"/>
        <w:rPr>
          <w:rFonts w:ascii="Arial" w:hAnsi="Arial" w:cs="Arial"/>
          <w:color w:val="000000" w:themeColor="text1"/>
        </w:rPr>
      </w:pPr>
      <w:r w:rsidRPr="00DA0C58">
        <w:rPr>
          <w:rFonts w:ascii="Arial" w:hAnsi="Arial" w:cs="Arial"/>
          <w:color w:val="000000" w:themeColor="text1"/>
          <w:bdr w:val="none" w:sz="0" w:space="0" w:color="auto" w:frame="1"/>
        </w:rPr>
        <w:t>A robust</w:t>
      </w:r>
      <w:r w:rsidR="00374EAD" w:rsidRPr="00DA0C58">
        <w:rPr>
          <w:rFonts w:ascii="Arial" w:hAnsi="Arial" w:cs="Arial"/>
          <w:color w:val="000000" w:themeColor="text1"/>
          <w:bdr w:val="none" w:sz="0" w:space="0" w:color="auto" w:frame="1"/>
        </w:rPr>
        <w:t>, updated</w:t>
      </w:r>
      <w:hyperlink r:id="rId40" w:tgtFrame="_blank" w:history="1">
        <w:r w:rsidRPr="00DA0C58">
          <w:rPr>
            <w:rStyle w:val="Hyperlink"/>
            <w:rFonts w:ascii="Arial" w:hAnsi="Arial" w:cs="Arial"/>
            <w:bdr w:val="none" w:sz="0" w:space="0" w:color="auto" w:frame="1"/>
          </w:rPr>
          <w:t> list of contacts and resources </w:t>
        </w:r>
      </w:hyperlink>
      <w:r w:rsidRPr="00DA0C58">
        <w:rPr>
          <w:rFonts w:ascii="Arial" w:hAnsi="Arial" w:cs="Arial"/>
          <w:color w:val="000000" w:themeColor="text1"/>
          <w:bdr w:val="none" w:sz="0" w:space="0" w:color="auto" w:frame="1"/>
        </w:rPr>
        <w:t xml:space="preserve">for the </w:t>
      </w:r>
      <w:r w:rsidR="00F365D6" w:rsidRPr="00DA0C58">
        <w:rPr>
          <w:rFonts w:ascii="Arial" w:hAnsi="Arial" w:cs="Arial"/>
          <w:color w:val="000000" w:themeColor="text1"/>
          <w:bdr w:val="none" w:sz="0" w:space="0" w:color="auto" w:frame="1"/>
        </w:rPr>
        <w:t>U</w:t>
      </w:r>
      <w:r w:rsidRPr="00DA0C58">
        <w:rPr>
          <w:rFonts w:ascii="Arial" w:hAnsi="Arial" w:cs="Arial"/>
          <w:color w:val="000000" w:themeColor="text1"/>
          <w:bdr w:val="none" w:sz="0" w:space="0" w:color="auto" w:frame="1"/>
        </w:rPr>
        <w:t>niversity community</w:t>
      </w:r>
    </w:p>
    <w:p w14:paraId="3796C6FA" w14:textId="699CBD24" w:rsidR="004D6DA9" w:rsidRPr="00DA0C58" w:rsidRDefault="00263D55" w:rsidP="004D6DA9">
      <w:pPr>
        <w:pStyle w:val="xxmsolistparagraph"/>
        <w:numPr>
          <w:ilvl w:val="0"/>
          <w:numId w:val="18"/>
        </w:numPr>
        <w:shd w:val="clear" w:color="auto" w:fill="FFFFFF"/>
        <w:spacing w:before="0" w:beforeAutospacing="0" w:after="0" w:afterAutospacing="0"/>
        <w:rPr>
          <w:rFonts w:ascii="Arial" w:hAnsi="Arial" w:cs="Arial"/>
          <w:color w:val="000000" w:themeColor="text1"/>
        </w:rPr>
      </w:pPr>
      <w:r w:rsidRPr="00DA0C58">
        <w:rPr>
          <w:rFonts w:ascii="Arial" w:hAnsi="Arial" w:cs="Arial"/>
          <w:color w:val="000000" w:themeColor="text1"/>
          <w:bdr w:val="none" w:sz="0" w:space="0" w:color="auto" w:frame="1"/>
        </w:rPr>
        <w:t>The Penn State websites dedicated to</w:t>
      </w:r>
      <w:r w:rsidR="007D2C76">
        <w:rPr>
          <w:rFonts w:ascii="Arial" w:hAnsi="Arial" w:cs="Arial"/>
          <w:color w:val="000000" w:themeColor="text1"/>
          <w:bdr w:val="none" w:sz="0" w:space="0" w:color="auto" w:frame="1"/>
        </w:rPr>
        <w:t xml:space="preserve"> </w:t>
      </w:r>
      <w:hyperlink r:id="rId41" w:history="1">
        <w:r w:rsidRPr="008E7DCD">
          <w:rPr>
            <w:rStyle w:val="Hyperlink"/>
            <w:rFonts w:ascii="Arial" w:hAnsi="Arial" w:cs="Arial"/>
          </w:rPr>
          <w:t>teaching</w:t>
        </w:r>
      </w:hyperlink>
      <w:r w:rsidRPr="00DA0C58">
        <w:rPr>
          <w:rFonts w:ascii="Arial" w:hAnsi="Arial" w:cs="Arial"/>
          <w:color w:val="000000" w:themeColor="text1"/>
        </w:rPr>
        <w:t xml:space="preserve"> and </w:t>
      </w:r>
      <w:hyperlink r:id="rId42" w:history="1">
        <w:r w:rsidRPr="008E7DCD">
          <w:rPr>
            <w:rStyle w:val="Hyperlink"/>
            <w:rFonts w:ascii="Arial" w:hAnsi="Arial" w:cs="Arial"/>
          </w:rPr>
          <w:t>learning</w:t>
        </w:r>
      </w:hyperlink>
      <w:r w:rsidRPr="00DA0C58">
        <w:rPr>
          <w:rFonts w:ascii="Arial" w:hAnsi="Arial" w:cs="Arial"/>
          <w:color w:val="000000" w:themeColor="text1"/>
        </w:rPr>
        <w:t xml:space="preserve"> </w:t>
      </w:r>
      <w:r w:rsidR="0070662B">
        <w:rPr>
          <w:rFonts w:ascii="Arial" w:hAnsi="Arial" w:cs="Arial"/>
          <w:color w:val="000000" w:themeColor="text1"/>
        </w:rPr>
        <w:t>in Fall 2020</w:t>
      </w:r>
    </w:p>
    <w:p w14:paraId="48F09FC9" w14:textId="5EC93E55" w:rsidR="002A23E5" w:rsidRPr="00DA0C58" w:rsidRDefault="00263D55" w:rsidP="004D6DA9">
      <w:pPr>
        <w:pStyle w:val="xxmsolistparagraph"/>
        <w:numPr>
          <w:ilvl w:val="0"/>
          <w:numId w:val="18"/>
        </w:numPr>
        <w:shd w:val="clear" w:color="auto" w:fill="FFFFFF"/>
        <w:spacing w:before="0" w:beforeAutospacing="0" w:after="0" w:afterAutospacing="0"/>
        <w:rPr>
          <w:rFonts w:ascii="Arial" w:hAnsi="Arial" w:cs="Arial"/>
          <w:color w:val="000000" w:themeColor="text1"/>
        </w:rPr>
      </w:pPr>
      <w:r w:rsidRPr="00DA0C58">
        <w:rPr>
          <w:rFonts w:ascii="Arial" w:hAnsi="Arial" w:cs="Arial"/>
          <w:color w:val="000000" w:themeColor="text1"/>
        </w:rPr>
        <w:t xml:space="preserve">The Social Science Research Institute </w:t>
      </w:r>
      <w:hyperlink r:id="rId43" w:history="1">
        <w:r w:rsidRPr="00DA0C58">
          <w:rPr>
            <w:rStyle w:val="Hyperlink"/>
            <w:rFonts w:ascii="Arial" w:hAnsi="Arial" w:cs="Arial"/>
          </w:rPr>
          <w:t>website featuring pandemic-related insights from University experts</w:t>
        </w:r>
      </w:hyperlink>
      <w:r w:rsidRPr="00DA0C58">
        <w:rPr>
          <w:rFonts w:ascii="Arial" w:hAnsi="Arial" w:cs="Arial"/>
        </w:rPr>
        <w:t xml:space="preserve"> </w:t>
      </w:r>
      <w:r w:rsidRPr="00DA0C58">
        <w:rPr>
          <w:rFonts w:ascii="Arial" w:hAnsi="Arial" w:cs="Arial"/>
          <w:color w:val="000000" w:themeColor="text1"/>
        </w:rPr>
        <w:t>and other resources</w:t>
      </w:r>
    </w:p>
    <w:p w14:paraId="65D429A5" w14:textId="7C31280E" w:rsidR="00263D55" w:rsidRPr="00DA0C58" w:rsidRDefault="002A23E5" w:rsidP="004D6DA9">
      <w:pPr>
        <w:pStyle w:val="xxmsolistparagraph"/>
        <w:numPr>
          <w:ilvl w:val="0"/>
          <w:numId w:val="18"/>
        </w:numPr>
        <w:shd w:val="clear" w:color="auto" w:fill="FFFFFF"/>
        <w:spacing w:before="0" w:beforeAutospacing="0" w:after="0" w:afterAutospacing="0"/>
        <w:rPr>
          <w:rFonts w:ascii="Arial" w:hAnsi="Arial" w:cs="Arial"/>
          <w:color w:val="000000" w:themeColor="text1"/>
        </w:rPr>
      </w:pPr>
      <w:r w:rsidRPr="00DA0C58">
        <w:rPr>
          <w:rFonts w:ascii="Arial" w:hAnsi="Arial" w:cs="Arial"/>
          <w:color w:val="000000" w:themeColor="text1"/>
        </w:rPr>
        <w:t xml:space="preserve">An online </w:t>
      </w:r>
      <w:hyperlink r:id="rId44" w:history="1">
        <w:r w:rsidRPr="00DA0C58">
          <w:rPr>
            <w:rStyle w:val="Hyperlink"/>
            <w:rFonts w:ascii="Arial" w:hAnsi="Arial" w:cs="Arial"/>
          </w:rPr>
          <w:t>archive of pr</w:t>
        </w:r>
        <w:r w:rsidR="003B0878">
          <w:rPr>
            <w:rStyle w:val="Hyperlink"/>
            <w:rFonts w:ascii="Arial" w:hAnsi="Arial" w:cs="Arial"/>
          </w:rPr>
          <w:t xml:space="preserve">evious </w:t>
        </w:r>
        <w:r w:rsidRPr="00DA0C58">
          <w:rPr>
            <w:rStyle w:val="Hyperlink"/>
            <w:rFonts w:ascii="Arial" w:hAnsi="Arial" w:cs="Arial"/>
          </w:rPr>
          <w:t>news digests</w:t>
        </w:r>
      </w:hyperlink>
    </w:p>
    <w:p w14:paraId="030C548D" w14:textId="77777777" w:rsidR="003558A3" w:rsidRPr="001B3790" w:rsidRDefault="003558A3" w:rsidP="00263D55">
      <w:pPr>
        <w:rPr>
          <w:rFonts w:ascii="Arial" w:hAnsi="Arial" w:cs="Arial"/>
        </w:rPr>
      </w:pPr>
    </w:p>
    <w:sectPr w:rsidR="003558A3" w:rsidRPr="001B3790" w:rsidSect="006D03A2">
      <w:headerReference w:type="even" r:id="rId45"/>
      <w:head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9DD8C" w14:textId="77777777" w:rsidR="00C973A2" w:rsidRDefault="00C973A2" w:rsidP="004C0F1C">
      <w:r>
        <w:separator/>
      </w:r>
    </w:p>
  </w:endnote>
  <w:endnote w:type="continuationSeparator" w:id="0">
    <w:p w14:paraId="25C5002E" w14:textId="77777777" w:rsidR="00C973A2" w:rsidRDefault="00C973A2" w:rsidP="004C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Roboto">
    <w:altName w:val="Arial"/>
    <w:panose1 w:val="020B0604020202020204"/>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DFB31" w14:textId="77777777" w:rsidR="00C973A2" w:rsidRDefault="00C973A2" w:rsidP="004C0F1C">
      <w:r>
        <w:separator/>
      </w:r>
    </w:p>
  </w:footnote>
  <w:footnote w:type="continuationSeparator" w:id="0">
    <w:p w14:paraId="4F32DA75" w14:textId="77777777" w:rsidR="00C973A2" w:rsidRDefault="00C973A2" w:rsidP="004C0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4C0F1C" w:rsidRDefault="004C0F1C" w:rsidP="00E870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4C0F1C" w:rsidRDefault="004C0F1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4C0F1C" w:rsidRDefault="004C0F1C" w:rsidP="00E870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4C0F1C" w:rsidRDefault="004C0F1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9552F2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128D1"/>
    <w:multiLevelType w:val="multilevel"/>
    <w:tmpl w:val="3288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4E35BE"/>
    <w:multiLevelType w:val="multilevel"/>
    <w:tmpl w:val="07D8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806945"/>
    <w:multiLevelType w:val="hybridMultilevel"/>
    <w:tmpl w:val="A578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B049A"/>
    <w:multiLevelType w:val="multilevel"/>
    <w:tmpl w:val="8082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A02FB9"/>
    <w:multiLevelType w:val="multilevel"/>
    <w:tmpl w:val="28DE3D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3D2247"/>
    <w:multiLevelType w:val="hybridMultilevel"/>
    <w:tmpl w:val="786C4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34814"/>
    <w:multiLevelType w:val="hybridMultilevel"/>
    <w:tmpl w:val="D298A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5767D9"/>
    <w:multiLevelType w:val="hybridMultilevel"/>
    <w:tmpl w:val="8180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B1D3F"/>
    <w:multiLevelType w:val="hybridMultilevel"/>
    <w:tmpl w:val="62B2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1223C"/>
    <w:multiLevelType w:val="hybridMultilevel"/>
    <w:tmpl w:val="3566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C4E3A"/>
    <w:multiLevelType w:val="hybridMultilevel"/>
    <w:tmpl w:val="9300F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665076"/>
    <w:multiLevelType w:val="multilevel"/>
    <w:tmpl w:val="FBE8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D50192"/>
    <w:multiLevelType w:val="hybridMultilevel"/>
    <w:tmpl w:val="EF92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A6BD1"/>
    <w:multiLevelType w:val="hybridMultilevel"/>
    <w:tmpl w:val="0C04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A24C0"/>
    <w:multiLevelType w:val="hybridMultilevel"/>
    <w:tmpl w:val="38DE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23EE3"/>
    <w:multiLevelType w:val="hybridMultilevel"/>
    <w:tmpl w:val="BA3C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10187"/>
    <w:multiLevelType w:val="multilevel"/>
    <w:tmpl w:val="710E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AF5F60"/>
    <w:multiLevelType w:val="multilevel"/>
    <w:tmpl w:val="6F34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170DD3"/>
    <w:multiLevelType w:val="hybridMultilevel"/>
    <w:tmpl w:val="F9FA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50786"/>
    <w:multiLevelType w:val="multilevel"/>
    <w:tmpl w:val="BC08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DA3DEB"/>
    <w:multiLevelType w:val="multilevel"/>
    <w:tmpl w:val="59AA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EE3DC2"/>
    <w:multiLevelType w:val="multilevel"/>
    <w:tmpl w:val="F9BE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82637E"/>
    <w:multiLevelType w:val="multilevel"/>
    <w:tmpl w:val="43E4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3D6E66"/>
    <w:multiLevelType w:val="multilevel"/>
    <w:tmpl w:val="0A56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B439EE"/>
    <w:multiLevelType w:val="multilevel"/>
    <w:tmpl w:val="2B28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B07D25"/>
    <w:multiLevelType w:val="multilevel"/>
    <w:tmpl w:val="AED0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1E1EFD"/>
    <w:multiLevelType w:val="multilevel"/>
    <w:tmpl w:val="04E4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B5633F"/>
    <w:multiLevelType w:val="multilevel"/>
    <w:tmpl w:val="5B04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5A2DD9"/>
    <w:multiLevelType w:val="hybridMultilevel"/>
    <w:tmpl w:val="57F0F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C5992"/>
    <w:multiLevelType w:val="hybridMultilevel"/>
    <w:tmpl w:val="05DA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C36CD3"/>
    <w:multiLevelType w:val="multilevel"/>
    <w:tmpl w:val="651A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8B79DF"/>
    <w:multiLevelType w:val="hybridMultilevel"/>
    <w:tmpl w:val="65246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D971AF"/>
    <w:multiLevelType w:val="multilevel"/>
    <w:tmpl w:val="3876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BAB5C3C"/>
    <w:multiLevelType w:val="hybridMultilevel"/>
    <w:tmpl w:val="5FF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E0E8E"/>
    <w:multiLevelType w:val="hybridMultilevel"/>
    <w:tmpl w:val="3E34B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926B7E"/>
    <w:multiLevelType w:val="multilevel"/>
    <w:tmpl w:val="2C96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4D85CC8"/>
    <w:multiLevelType w:val="hybridMultilevel"/>
    <w:tmpl w:val="3828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CF2D32"/>
    <w:multiLevelType w:val="hybridMultilevel"/>
    <w:tmpl w:val="00AC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D64D07"/>
    <w:multiLevelType w:val="hybridMultilevel"/>
    <w:tmpl w:val="6AFCB612"/>
    <w:lvl w:ilvl="0" w:tplc="AA64413E">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AD06EC"/>
    <w:multiLevelType w:val="multilevel"/>
    <w:tmpl w:val="8DCC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89C4725"/>
    <w:multiLevelType w:val="multilevel"/>
    <w:tmpl w:val="2594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EF13CAF"/>
    <w:multiLevelType w:val="multilevel"/>
    <w:tmpl w:val="9D7A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4"/>
  </w:num>
  <w:num w:numId="3">
    <w:abstractNumId w:val="36"/>
  </w:num>
  <w:num w:numId="4">
    <w:abstractNumId w:val="27"/>
  </w:num>
  <w:num w:numId="5">
    <w:abstractNumId w:val="20"/>
  </w:num>
  <w:num w:numId="6">
    <w:abstractNumId w:val="18"/>
  </w:num>
  <w:num w:numId="7">
    <w:abstractNumId w:val="31"/>
  </w:num>
  <w:num w:numId="8">
    <w:abstractNumId w:val="21"/>
  </w:num>
  <w:num w:numId="9">
    <w:abstractNumId w:val="26"/>
  </w:num>
  <w:num w:numId="10">
    <w:abstractNumId w:val="40"/>
  </w:num>
  <w:num w:numId="11">
    <w:abstractNumId w:val="17"/>
  </w:num>
  <w:num w:numId="12">
    <w:abstractNumId w:val="1"/>
  </w:num>
  <w:num w:numId="13">
    <w:abstractNumId w:val="24"/>
  </w:num>
  <w:num w:numId="14">
    <w:abstractNumId w:val="33"/>
  </w:num>
  <w:num w:numId="15">
    <w:abstractNumId w:val="28"/>
  </w:num>
  <w:num w:numId="16">
    <w:abstractNumId w:val="41"/>
  </w:num>
  <w:num w:numId="17">
    <w:abstractNumId w:val="25"/>
  </w:num>
  <w:num w:numId="18">
    <w:abstractNumId w:val="23"/>
  </w:num>
  <w:num w:numId="19">
    <w:abstractNumId w:val="38"/>
  </w:num>
  <w:num w:numId="20">
    <w:abstractNumId w:val="14"/>
  </w:num>
  <w:num w:numId="21">
    <w:abstractNumId w:val="2"/>
  </w:num>
  <w:num w:numId="22">
    <w:abstractNumId w:val="10"/>
  </w:num>
  <w:num w:numId="23">
    <w:abstractNumId w:val="5"/>
  </w:num>
  <w:num w:numId="24">
    <w:abstractNumId w:val="32"/>
  </w:num>
  <w:num w:numId="25">
    <w:abstractNumId w:val="16"/>
  </w:num>
  <w:num w:numId="26">
    <w:abstractNumId w:val="39"/>
  </w:num>
  <w:num w:numId="27">
    <w:abstractNumId w:val="37"/>
  </w:num>
  <w:num w:numId="28">
    <w:abstractNumId w:val="34"/>
  </w:num>
  <w:num w:numId="29">
    <w:abstractNumId w:val="0"/>
  </w:num>
  <w:num w:numId="30">
    <w:abstractNumId w:val="9"/>
  </w:num>
  <w:num w:numId="31">
    <w:abstractNumId w:val="22"/>
  </w:num>
  <w:num w:numId="32">
    <w:abstractNumId w:val="12"/>
  </w:num>
  <w:num w:numId="33">
    <w:abstractNumId w:val="6"/>
  </w:num>
  <w:num w:numId="34">
    <w:abstractNumId w:val="29"/>
  </w:num>
  <w:num w:numId="35">
    <w:abstractNumId w:val="35"/>
  </w:num>
  <w:num w:numId="36">
    <w:abstractNumId w:val="15"/>
  </w:num>
  <w:num w:numId="37">
    <w:abstractNumId w:val="13"/>
  </w:num>
  <w:num w:numId="38">
    <w:abstractNumId w:val="11"/>
  </w:num>
  <w:num w:numId="39">
    <w:abstractNumId w:val="8"/>
  </w:num>
  <w:num w:numId="40">
    <w:abstractNumId w:val="42"/>
  </w:num>
  <w:num w:numId="41">
    <w:abstractNumId w:val="3"/>
  </w:num>
  <w:num w:numId="42">
    <w:abstractNumId w:val="7"/>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BCB"/>
    <w:rsid w:val="00005054"/>
    <w:rsid w:val="000065A0"/>
    <w:rsid w:val="00007BDA"/>
    <w:rsid w:val="000147EC"/>
    <w:rsid w:val="00022A6E"/>
    <w:rsid w:val="00026587"/>
    <w:rsid w:val="00027B61"/>
    <w:rsid w:val="0003375A"/>
    <w:rsid w:val="0003650F"/>
    <w:rsid w:val="00037E75"/>
    <w:rsid w:val="00042B43"/>
    <w:rsid w:val="0004303E"/>
    <w:rsid w:val="000515ED"/>
    <w:rsid w:val="000517C8"/>
    <w:rsid w:val="00052CFE"/>
    <w:rsid w:val="00057352"/>
    <w:rsid w:val="0005737D"/>
    <w:rsid w:val="000603FE"/>
    <w:rsid w:val="00062AA5"/>
    <w:rsid w:val="00062C79"/>
    <w:rsid w:val="00072639"/>
    <w:rsid w:val="000742CC"/>
    <w:rsid w:val="00075C01"/>
    <w:rsid w:val="00077089"/>
    <w:rsid w:val="00090EC4"/>
    <w:rsid w:val="00090FD9"/>
    <w:rsid w:val="0009119D"/>
    <w:rsid w:val="000915C6"/>
    <w:rsid w:val="0009395C"/>
    <w:rsid w:val="000A0418"/>
    <w:rsid w:val="000A1D2F"/>
    <w:rsid w:val="000B336F"/>
    <w:rsid w:val="000C21B5"/>
    <w:rsid w:val="000C3D89"/>
    <w:rsid w:val="000C4513"/>
    <w:rsid w:val="000C4BB3"/>
    <w:rsid w:val="000C5860"/>
    <w:rsid w:val="000C5D5F"/>
    <w:rsid w:val="000F01E2"/>
    <w:rsid w:val="000F5F3D"/>
    <w:rsid w:val="00102F68"/>
    <w:rsid w:val="00103B58"/>
    <w:rsid w:val="0010759D"/>
    <w:rsid w:val="0011380C"/>
    <w:rsid w:val="001154B6"/>
    <w:rsid w:val="00133C36"/>
    <w:rsid w:val="001413DE"/>
    <w:rsid w:val="001414F7"/>
    <w:rsid w:val="00142F4F"/>
    <w:rsid w:val="001518C2"/>
    <w:rsid w:val="00156A99"/>
    <w:rsid w:val="00162DB7"/>
    <w:rsid w:val="001669BB"/>
    <w:rsid w:val="001669F1"/>
    <w:rsid w:val="00174366"/>
    <w:rsid w:val="00177C25"/>
    <w:rsid w:val="00177D0C"/>
    <w:rsid w:val="00185199"/>
    <w:rsid w:val="0018533B"/>
    <w:rsid w:val="001917ED"/>
    <w:rsid w:val="00194FB3"/>
    <w:rsid w:val="00197FD9"/>
    <w:rsid w:val="001A6F40"/>
    <w:rsid w:val="001B2D57"/>
    <w:rsid w:val="001B34A9"/>
    <w:rsid w:val="001B3790"/>
    <w:rsid w:val="001B4A59"/>
    <w:rsid w:val="001D5FFB"/>
    <w:rsid w:val="001D6B2B"/>
    <w:rsid w:val="001E00A0"/>
    <w:rsid w:val="001F08D3"/>
    <w:rsid w:val="001F2A3A"/>
    <w:rsid w:val="001F2BE6"/>
    <w:rsid w:val="001F4549"/>
    <w:rsid w:val="00201309"/>
    <w:rsid w:val="002026FA"/>
    <w:rsid w:val="002027CE"/>
    <w:rsid w:val="00203195"/>
    <w:rsid w:val="00206980"/>
    <w:rsid w:val="00206DDB"/>
    <w:rsid w:val="002071C8"/>
    <w:rsid w:val="00207F14"/>
    <w:rsid w:val="00211FC9"/>
    <w:rsid w:val="00212440"/>
    <w:rsid w:val="00215AB1"/>
    <w:rsid w:val="0022089A"/>
    <w:rsid w:val="00221C15"/>
    <w:rsid w:val="00222EE4"/>
    <w:rsid w:val="00223F2F"/>
    <w:rsid w:val="00232384"/>
    <w:rsid w:val="00246FCA"/>
    <w:rsid w:val="00250131"/>
    <w:rsid w:val="002515C4"/>
    <w:rsid w:val="00255635"/>
    <w:rsid w:val="002569D4"/>
    <w:rsid w:val="00260898"/>
    <w:rsid w:val="0026157F"/>
    <w:rsid w:val="0026337A"/>
    <w:rsid w:val="00263D55"/>
    <w:rsid w:val="002646CC"/>
    <w:rsid w:val="00272BDD"/>
    <w:rsid w:val="00275FD3"/>
    <w:rsid w:val="002766FA"/>
    <w:rsid w:val="00280E94"/>
    <w:rsid w:val="00293ACD"/>
    <w:rsid w:val="002A23E5"/>
    <w:rsid w:val="002B1699"/>
    <w:rsid w:val="002B64B0"/>
    <w:rsid w:val="002C377D"/>
    <w:rsid w:val="002C6A51"/>
    <w:rsid w:val="002D41ED"/>
    <w:rsid w:val="002D48A0"/>
    <w:rsid w:val="002D6BE2"/>
    <w:rsid w:val="002D7F64"/>
    <w:rsid w:val="002F0BE0"/>
    <w:rsid w:val="002F2221"/>
    <w:rsid w:val="002F45D2"/>
    <w:rsid w:val="00300866"/>
    <w:rsid w:val="00307B35"/>
    <w:rsid w:val="00320648"/>
    <w:rsid w:val="003254BF"/>
    <w:rsid w:val="00326336"/>
    <w:rsid w:val="00326F3C"/>
    <w:rsid w:val="0033325A"/>
    <w:rsid w:val="003467FB"/>
    <w:rsid w:val="00350DDF"/>
    <w:rsid w:val="003558A3"/>
    <w:rsid w:val="00360358"/>
    <w:rsid w:val="0036060F"/>
    <w:rsid w:val="00374EAD"/>
    <w:rsid w:val="003801A7"/>
    <w:rsid w:val="00381A0E"/>
    <w:rsid w:val="00382B69"/>
    <w:rsid w:val="00382E71"/>
    <w:rsid w:val="00396092"/>
    <w:rsid w:val="003B016E"/>
    <w:rsid w:val="003B0878"/>
    <w:rsid w:val="003B4152"/>
    <w:rsid w:val="003B575F"/>
    <w:rsid w:val="003B7524"/>
    <w:rsid w:val="003C0848"/>
    <w:rsid w:val="003C3720"/>
    <w:rsid w:val="003C6AD5"/>
    <w:rsid w:val="003C6DE6"/>
    <w:rsid w:val="003D1C3C"/>
    <w:rsid w:val="003D4780"/>
    <w:rsid w:val="003D4E47"/>
    <w:rsid w:val="003D53F5"/>
    <w:rsid w:val="003D7140"/>
    <w:rsid w:val="003E12FF"/>
    <w:rsid w:val="003E2CC4"/>
    <w:rsid w:val="003E4536"/>
    <w:rsid w:val="003E6079"/>
    <w:rsid w:val="003F2E91"/>
    <w:rsid w:val="003F3A6A"/>
    <w:rsid w:val="003F4337"/>
    <w:rsid w:val="003F4B69"/>
    <w:rsid w:val="00403869"/>
    <w:rsid w:val="00404AC6"/>
    <w:rsid w:val="00407315"/>
    <w:rsid w:val="00410F24"/>
    <w:rsid w:val="00425305"/>
    <w:rsid w:val="00427F8D"/>
    <w:rsid w:val="00434E9D"/>
    <w:rsid w:val="00436215"/>
    <w:rsid w:val="00437BEB"/>
    <w:rsid w:val="00442F91"/>
    <w:rsid w:val="0044670B"/>
    <w:rsid w:val="00453AD5"/>
    <w:rsid w:val="00456F23"/>
    <w:rsid w:val="00472BFA"/>
    <w:rsid w:val="00483559"/>
    <w:rsid w:val="00484233"/>
    <w:rsid w:val="00487D53"/>
    <w:rsid w:val="00490EDC"/>
    <w:rsid w:val="004970B0"/>
    <w:rsid w:val="004C0F1C"/>
    <w:rsid w:val="004C3CF2"/>
    <w:rsid w:val="004C6F41"/>
    <w:rsid w:val="004C7F1D"/>
    <w:rsid w:val="004D4CAD"/>
    <w:rsid w:val="004D5A78"/>
    <w:rsid w:val="004D6DA9"/>
    <w:rsid w:val="004E59B3"/>
    <w:rsid w:val="004E5E55"/>
    <w:rsid w:val="004E6CEF"/>
    <w:rsid w:val="004F6936"/>
    <w:rsid w:val="004F7049"/>
    <w:rsid w:val="0050304C"/>
    <w:rsid w:val="00505599"/>
    <w:rsid w:val="00507871"/>
    <w:rsid w:val="0051059B"/>
    <w:rsid w:val="00516DE9"/>
    <w:rsid w:val="005261B6"/>
    <w:rsid w:val="00532AB1"/>
    <w:rsid w:val="00537D3F"/>
    <w:rsid w:val="00547CE6"/>
    <w:rsid w:val="00552584"/>
    <w:rsid w:val="00553CAB"/>
    <w:rsid w:val="00555F19"/>
    <w:rsid w:val="00573648"/>
    <w:rsid w:val="00586FFC"/>
    <w:rsid w:val="00593D5C"/>
    <w:rsid w:val="0059471D"/>
    <w:rsid w:val="00594964"/>
    <w:rsid w:val="005A01D4"/>
    <w:rsid w:val="005A0AA1"/>
    <w:rsid w:val="005B3A7C"/>
    <w:rsid w:val="005C3318"/>
    <w:rsid w:val="005D1E55"/>
    <w:rsid w:val="005D3BFF"/>
    <w:rsid w:val="005D5043"/>
    <w:rsid w:val="005F1E4E"/>
    <w:rsid w:val="005F2F90"/>
    <w:rsid w:val="005F3EFA"/>
    <w:rsid w:val="00606E4B"/>
    <w:rsid w:val="00611AE3"/>
    <w:rsid w:val="00612077"/>
    <w:rsid w:val="0062258D"/>
    <w:rsid w:val="0062509B"/>
    <w:rsid w:val="0062794B"/>
    <w:rsid w:val="00636918"/>
    <w:rsid w:val="00642273"/>
    <w:rsid w:val="006432CA"/>
    <w:rsid w:val="00643392"/>
    <w:rsid w:val="0065138C"/>
    <w:rsid w:val="0065553E"/>
    <w:rsid w:val="00662CA4"/>
    <w:rsid w:val="0066343E"/>
    <w:rsid w:val="0066458C"/>
    <w:rsid w:val="00666F90"/>
    <w:rsid w:val="0067304F"/>
    <w:rsid w:val="00676D9F"/>
    <w:rsid w:val="0068468E"/>
    <w:rsid w:val="00690C50"/>
    <w:rsid w:val="006A072A"/>
    <w:rsid w:val="006C0DB9"/>
    <w:rsid w:val="006C18D6"/>
    <w:rsid w:val="006C3034"/>
    <w:rsid w:val="006C456A"/>
    <w:rsid w:val="006C6C34"/>
    <w:rsid w:val="006D03A2"/>
    <w:rsid w:val="006D3E97"/>
    <w:rsid w:val="006D71C2"/>
    <w:rsid w:val="006E2BD1"/>
    <w:rsid w:val="006E3CF0"/>
    <w:rsid w:val="00702120"/>
    <w:rsid w:val="00704399"/>
    <w:rsid w:val="007054D1"/>
    <w:rsid w:val="00705530"/>
    <w:rsid w:val="00705A25"/>
    <w:rsid w:val="0070662B"/>
    <w:rsid w:val="00720F3C"/>
    <w:rsid w:val="0072753B"/>
    <w:rsid w:val="00732051"/>
    <w:rsid w:val="0073279F"/>
    <w:rsid w:val="0073321B"/>
    <w:rsid w:val="0074385D"/>
    <w:rsid w:val="00745BEF"/>
    <w:rsid w:val="0075227D"/>
    <w:rsid w:val="00753544"/>
    <w:rsid w:val="007536C7"/>
    <w:rsid w:val="00754931"/>
    <w:rsid w:val="007557A7"/>
    <w:rsid w:val="007569AA"/>
    <w:rsid w:val="0075756B"/>
    <w:rsid w:val="007628B7"/>
    <w:rsid w:val="00767587"/>
    <w:rsid w:val="0077681C"/>
    <w:rsid w:val="007800EA"/>
    <w:rsid w:val="00780F9E"/>
    <w:rsid w:val="00781251"/>
    <w:rsid w:val="0078256E"/>
    <w:rsid w:val="00786DCA"/>
    <w:rsid w:val="007A137D"/>
    <w:rsid w:val="007B0415"/>
    <w:rsid w:val="007B3E5D"/>
    <w:rsid w:val="007B5959"/>
    <w:rsid w:val="007B673F"/>
    <w:rsid w:val="007C1786"/>
    <w:rsid w:val="007C4A44"/>
    <w:rsid w:val="007C5F80"/>
    <w:rsid w:val="007C6E8B"/>
    <w:rsid w:val="007D0817"/>
    <w:rsid w:val="007D2C76"/>
    <w:rsid w:val="007D6023"/>
    <w:rsid w:val="007D7193"/>
    <w:rsid w:val="007D75FA"/>
    <w:rsid w:val="007E696A"/>
    <w:rsid w:val="008000E4"/>
    <w:rsid w:val="008011BB"/>
    <w:rsid w:val="00802652"/>
    <w:rsid w:val="00810F36"/>
    <w:rsid w:val="0081339C"/>
    <w:rsid w:val="00814B0A"/>
    <w:rsid w:val="00825A81"/>
    <w:rsid w:val="00826151"/>
    <w:rsid w:val="008267DB"/>
    <w:rsid w:val="00832904"/>
    <w:rsid w:val="00834DC0"/>
    <w:rsid w:val="008408FD"/>
    <w:rsid w:val="0084171F"/>
    <w:rsid w:val="00850D13"/>
    <w:rsid w:val="008537E9"/>
    <w:rsid w:val="00856FDE"/>
    <w:rsid w:val="0086015B"/>
    <w:rsid w:val="00861CC6"/>
    <w:rsid w:val="00862ACD"/>
    <w:rsid w:val="00862DB2"/>
    <w:rsid w:val="00863BF6"/>
    <w:rsid w:val="00867DC2"/>
    <w:rsid w:val="008720F1"/>
    <w:rsid w:val="008762CF"/>
    <w:rsid w:val="008771F6"/>
    <w:rsid w:val="008838AB"/>
    <w:rsid w:val="00886122"/>
    <w:rsid w:val="00886C35"/>
    <w:rsid w:val="00890237"/>
    <w:rsid w:val="00890A51"/>
    <w:rsid w:val="00891727"/>
    <w:rsid w:val="008922BF"/>
    <w:rsid w:val="00892CEF"/>
    <w:rsid w:val="00896946"/>
    <w:rsid w:val="00897FE7"/>
    <w:rsid w:val="008A27DC"/>
    <w:rsid w:val="008A3E07"/>
    <w:rsid w:val="008A3ED7"/>
    <w:rsid w:val="008A552B"/>
    <w:rsid w:val="008A608E"/>
    <w:rsid w:val="008B5CF3"/>
    <w:rsid w:val="008B66AA"/>
    <w:rsid w:val="008C2B16"/>
    <w:rsid w:val="008D6881"/>
    <w:rsid w:val="008D6F20"/>
    <w:rsid w:val="008E00B1"/>
    <w:rsid w:val="008E18B5"/>
    <w:rsid w:val="008E2636"/>
    <w:rsid w:val="008E33ED"/>
    <w:rsid w:val="008E4497"/>
    <w:rsid w:val="008E7DCD"/>
    <w:rsid w:val="008F3D2C"/>
    <w:rsid w:val="00903E4A"/>
    <w:rsid w:val="0090492B"/>
    <w:rsid w:val="00921BB4"/>
    <w:rsid w:val="00925A11"/>
    <w:rsid w:val="00925E68"/>
    <w:rsid w:val="0092671D"/>
    <w:rsid w:val="009339AF"/>
    <w:rsid w:val="0093510E"/>
    <w:rsid w:val="009363A1"/>
    <w:rsid w:val="009415E3"/>
    <w:rsid w:val="00946C45"/>
    <w:rsid w:val="00962E22"/>
    <w:rsid w:val="0097205C"/>
    <w:rsid w:val="0098192A"/>
    <w:rsid w:val="0098732B"/>
    <w:rsid w:val="0099504F"/>
    <w:rsid w:val="00995260"/>
    <w:rsid w:val="009A787E"/>
    <w:rsid w:val="009B5112"/>
    <w:rsid w:val="009C0237"/>
    <w:rsid w:val="009C5BA3"/>
    <w:rsid w:val="009D0B29"/>
    <w:rsid w:val="009E2DDB"/>
    <w:rsid w:val="009E6593"/>
    <w:rsid w:val="009E7B02"/>
    <w:rsid w:val="009F203B"/>
    <w:rsid w:val="009F49D8"/>
    <w:rsid w:val="00A06AF3"/>
    <w:rsid w:val="00A11345"/>
    <w:rsid w:val="00A142AB"/>
    <w:rsid w:val="00A17AEA"/>
    <w:rsid w:val="00A23704"/>
    <w:rsid w:val="00A26E80"/>
    <w:rsid w:val="00A346D6"/>
    <w:rsid w:val="00A35889"/>
    <w:rsid w:val="00A37F4A"/>
    <w:rsid w:val="00A4024A"/>
    <w:rsid w:val="00A41AA3"/>
    <w:rsid w:val="00A42E62"/>
    <w:rsid w:val="00A43880"/>
    <w:rsid w:val="00A54158"/>
    <w:rsid w:val="00A56EB5"/>
    <w:rsid w:val="00A65B2B"/>
    <w:rsid w:val="00A714EE"/>
    <w:rsid w:val="00A80614"/>
    <w:rsid w:val="00A81C46"/>
    <w:rsid w:val="00A84FE1"/>
    <w:rsid w:val="00A854F5"/>
    <w:rsid w:val="00A96915"/>
    <w:rsid w:val="00A97877"/>
    <w:rsid w:val="00AB0F07"/>
    <w:rsid w:val="00AB2037"/>
    <w:rsid w:val="00AF0ADC"/>
    <w:rsid w:val="00AF3AA0"/>
    <w:rsid w:val="00AF4C78"/>
    <w:rsid w:val="00B00B4E"/>
    <w:rsid w:val="00B01D74"/>
    <w:rsid w:val="00B07D9A"/>
    <w:rsid w:val="00B107AF"/>
    <w:rsid w:val="00B270FF"/>
    <w:rsid w:val="00B338BE"/>
    <w:rsid w:val="00B34A0A"/>
    <w:rsid w:val="00B43187"/>
    <w:rsid w:val="00B444F5"/>
    <w:rsid w:val="00B4497C"/>
    <w:rsid w:val="00B56E19"/>
    <w:rsid w:val="00B57D36"/>
    <w:rsid w:val="00B66252"/>
    <w:rsid w:val="00B746B0"/>
    <w:rsid w:val="00B7500D"/>
    <w:rsid w:val="00B75DD7"/>
    <w:rsid w:val="00B77DBE"/>
    <w:rsid w:val="00B906B5"/>
    <w:rsid w:val="00B94C44"/>
    <w:rsid w:val="00BA0363"/>
    <w:rsid w:val="00BA1447"/>
    <w:rsid w:val="00BA2D26"/>
    <w:rsid w:val="00BB1A93"/>
    <w:rsid w:val="00BB23DB"/>
    <w:rsid w:val="00BB5F8B"/>
    <w:rsid w:val="00BC14AA"/>
    <w:rsid w:val="00BC4AEA"/>
    <w:rsid w:val="00BC4E5F"/>
    <w:rsid w:val="00BD11A8"/>
    <w:rsid w:val="00BD1EEF"/>
    <w:rsid w:val="00BD7BD1"/>
    <w:rsid w:val="00BE2EFB"/>
    <w:rsid w:val="00BE5D5E"/>
    <w:rsid w:val="00BF7671"/>
    <w:rsid w:val="00C14915"/>
    <w:rsid w:val="00C2222E"/>
    <w:rsid w:val="00C2342B"/>
    <w:rsid w:val="00C31E32"/>
    <w:rsid w:val="00C379E4"/>
    <w:rsid w:val="00C520FA"/>
    <w:rsid w:val="00C605F0"/>
    <w:rsid w:val="00C60A92"/>
    <w:rsid w:val="00C60BA2"/>
    <w:rsid w:val="00C61145"/>
    <w:rsid w:val="00C62100"/>
    <w:rsid w:val="00C65FF9"/>
    <w:rsid w:val="00C71573"/>
    <w:rsid w:val="00C75EC8"/>
    <w:rsid w:val="00C83A3E"/>
    <w:rsid w:val="00C87C6E"/>
    <w:rsid w:val="00C903C2"/>
    <w:rsid w:val="00C92474"/>
    <w:rsid w:val="00C9598B"/>
    <w:rsid w:val="00C973A2"/>
    <w:rsid w:val="00CA1874"/>
    <w:rsid w:val="00CA37DE"/>
    <w:rsid w:val="00CA4CCA"/>
    <w:rsid w:val="00CA54FF"/>
    <w:rsid w:val="00CA5BF6"/>
    <w:rsid w:val="00CA79AB"/>
    <w:rsid w:val="00CB2907"/>
    <w:rsid w:val="00CB6FD1"/>
    <w:rsid w:val="00CB7E03"/>
    <w:rsid w:val="00CC189F"/>
    <w:rsid w:val="00CC2A2E"/>
    <w:rsid w:val="00CC36C8"/>
    <w:rsid w:val="00CD0799"/>
    <w:rsid w:val="00CD4E33"/>
    <w:rsid w:val="00CD6F75"/>
    <w:rsid w:val="00CE17D0"/>
    <w:rsid w:val="00CF0438"/>
    <w:rsid w:val="00CF2B6B"/>
    <w:rsid w:val="00CF4C57"/>
    <w:rsid w:val="00CF710B"/>
    <w:rsid w:val="00D02640"/>
    <w:rsid w:val="00D02726"/>
    <w:rsid w:val="00D14580"/>
    <w:rsid w:val="00D15110"/>
    <w:rsid w:val="00D20CE3"/>
    <w:rsid w:val="00D216A0"/>
    <w:rsid w:val="00D26E85"/>
    <w:rsid w:val="00D2745E"/>
    <w:rsid w:val="00D32DBE"/>
    <w:rsid w:val="00D335EE"/>
    <w:rsid w:val="00D35A98"/>
    <w:rsid w:val="00D3727E"/>
    <w:rsid w:val="00D418AC"/>
    <w:rsid w:val="00D4452A"/>
    <w:rsid w:val="00D51F21"/>
    <w:rsid w:val="00D54D5B"/>
    <w:rsid w:val="00D64865"/>
    <w:rsid w:val="00D67C42"/>
    <w:rsid w:val="00D75A00"/>
    <w:rsid w:val="00D76FFA"/>
    <w:rsid w:val="00D81CC0"/>
    <w:rsid w:val="00D82FB0"/>
    <w:rsid w:val="00D839F4"/>
    <w:rsid w:val="00D84B2F"/>
    <w:rsid w:val="00D87EF2"/>
    <w:rsid w:val="00D9084A"/>
    <w:rsid w:val="00D94B62"/>
    <w:rsid w:val="00DA0C58"/>
    <w:rsid w:val="00DA5143"/>
    <w:rsid w:val="00DA6511"/>
    <w:rsid w:val="00DB0E0F"/>
    <w:rsid w:val="00DB4E32"/>
    <w:rsid w:val="00DC1826"/>
    <w:rsid w:val="00DD0F12"/>
    <w:rsid w:val="00DD3ACC"/>
    <w:rsid w:val="00DD49C3"/>
    <w:rsid w:val="00DE0700"/>
    <w:rsid w:val="00DE266A"/>
    <w:rsid w:val="00DE2788"/>
    <w:rsid w:val="00DE3C1B"/>
    <w:rsid w:val="00DF0DB1"/>
    <w:rsid w:val="00E06E95"/>
    <w:rsid w:val="00E103B5"/>
    <w:rsid w:val="00E10A60"/>
    <w:rsid w:val="00E21611"/>
    <w:rsid w:val="00E21C62"/>
    <w:rsid w:val="00E2609B"/>
    <w:rsid w:val="00E31CCC"/>
    <w:rsid w:val="00E35AD3"/>
    <w:rsid w:val="00E35BAD"/>
    <w:rsid w:val="00E37E0B"/>
    <w:rsid w:val="00E419C2"/>
    <w:rsid w:val="00E4437B"/>
    <w:rsid w:val="00E46984"/>
    <w:rsid w:val="00E47F5C"/>
    <w:rsid w:val="00E50E85"/>
    <w:rsid w:val="00E53D27"/>
    <w:rsid w:val="00E53F73"/>
    <w:rsid w:val="00E54081"/>
    <w:rsid w:val="00E56B0D"/>
    <w:rsid w:val="00E62648"/>
    <w:rsid w:val="00E6325F"/>
    <w:rsid w:val="00E652A3"/>
    <w:rsid w:val="00E70A5C"/>
    <w:rsid w:val="00E731D2"/>
    <w:rsid w:val="00E76333"/>
    <w:rsid w:val="00E772D5"/>
    <w:rsid w:val="00E86A8C"/>
    <w:rsid w:val="00E874DE"/>
    <w:rsid w:val="00E87BE9"/>
    <w:rsid w:val="00E90C6D"/>
    <w:rsid w:val="00E95A1B"/>
    <w:rsid w:val="00EA150B"/>
    <w:rsid w:val="00EA5918"/>
    <w:rsid w:val="00EA666E"/>
    <w:rsid w:val="00EB1561"/>
    <w:rsid w:val="00EC2BB2"/>
    <w:rsid w:val="00EC3476"/>
    <w:rsid w:val="00ED273B"/>
    <w:rsid w:val="00EE1E4B"/>
    <w:rsid w:val="00EE7D74"/>
    <w:rsid w:val="00F002DF"/>
    <w:rsid w:val="00F04911"/>
    <w:rsid w:val="00F13932"/>
    <w:rsid w:val="00F141CB"/>
    <w:rsid w:val="00F174FE"/>
    <w:rsid w:val="00F205EE"/>
    <w:rsid w:val="00F25E58"/>
    <w:rsid w:val="00F365D6"/>
    <w:rsid w:val="00F46A85"/>
    <w:rsid w:val="00F536BD"/>
    <w:rsid w:val="00F5414D"/>
    <w:rsid w:val="00F57102"/>
    <w:rsid w:val="00F71CF7"/>
    <w:rsid w:val="00F72680"/>
    <w:rsid w:val="00F77378"/>
    <w:rsid w:val="00F84F79"/>
    <w:rsid w:val="00F85652"/>
    <w:rsid w:val="00F902E8"/>
    <w:rsid w:val="00F916EF"/>
    <w:rsid w:val="00F961B4"/>
    <w:rsid w:val="00FA00A4"/>
    <w:rsid w:val="00FB00C5"/>
    <w:rsid w:val="00FC25EA"/>
    <w:rsid w:val="00FC406A"/>
    <w:rsid w:val="00FC5E51"/>
    <w:rsid w:val="00FC6F58"/>
    <w:rsid w:val="00FD5F81"/>
    <w:rsid w:val="00FE3C84"/>
    <w:rsid w:val="00FE6094"/>
    <w:rsid w:val="00FF6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D1451A95-A544-5C4C-A012-BBB035C6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0E94"/>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772892009">
          <w:marLeft w:val="0"/>
          <w:marRight w:val="0"/>
          <w:marTop w:val="0"/>
          <w:marBottom w:val="0"/>
          <w:divBdr>
            <w:top w:val="none" w:sz="0" w:space="0" w:color="auto"/>
            <w:left w:val="none" w:sz="0" w:space="0" w:color="auto"/>
            <w:bottom w:val="none" w:sz="0" w:space="0" w:color="auto"/>
            <w:right w:val="none" w:sz="0" w:space="0" w:color="auto"/>
          </w:divBdr>
        </w:div>
        <w:div w:id="1651521565">
          <w:marLeft w:val="0"/>
          <w:marRight w:val="0"/>
          <w:marTop w:val="0"/>
          <w:marBottom w:val="0"/>
          <w:divBdr>
            <w:top w:val="none" w:sz="0" w:space="0" w:color="auto"/>
            <w:left w:val="none" w:sz="0" w:space="0" w:color="auto"/>
            <w:bottom w:val="none" w:sz="0" w:space="0" w:color="auto"/>
            <w:right w:val="none" w:sz="0" w:space="0" w:color="auto"/>
          </w:divBdr>
        </w:div>
      </w:divsChild>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eepteaching.psu.edu/fall-2020/flexible-instructional-modes/" TargetMode="External"/><Relationship Id="rId18" Type="http://schemas.openxmlformats.org/officeDocument/2006/relationships/hyperlink" Target="https://news.psu.edu/story/624587/2020/06/30/administration/buildings-analyzed-touch-free-environments-classroom" TargetMode="External"/><Relationship Id="rId26" Type="http://schemas.openxmlformats.org/officeDocument/2006/relationships/hyperlink" Target="https://keepteaching.psu.edu/fall-2020/flexible-instructional-modes/" TargetMode="External"/><Relationship Id="rId39" Type="http://schemas.openxmlformats.org/officeDocument/2006/relationships/hyperlink" Target="https://virusinfo.psu.edu/stay-well" TargetMode="External"/><Relationship Id="rId21" Type="http://schemas.openxmlformats.org/officeDocument/2006/relationships/hyperlink" Target="https://news.psu.edu/story/624307/2020/06/26/penn-state-faculty-can-submit-questions-about-return-classroom-and-campus" TargetMode="External"/><Relationship Id="rId34" Type="http://schemas.openxmlformats.org/officeDocument/2006/relationships/hyperlink" Target="https://virusinfo.psu.edu/university-measures/" TargetMode="External"/><Relationship Id="rId42" Type="http://schemas.openxmlformats.org/officeDocument/2006/relationships/hyperlink" Target="https://keeplearning.psu.edu/" TargetMode="Externa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tudentaffairs.psu.edu/conduct" TargetMode="External"/><Relationship Id="rId29" Type="http://schemas.openxmlformats.org/officeDocument/2006/relationships/hyperlink" Target="https://liveevents.psu.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iEgxWFVtfJY&amp;feature=youtu.be" TargetMode="External"/><Relationship Id="rId24" Type="http://schemas.openxmlformats.org/officeDocument/2006/relationships/hyperlink" Target="https://keeplearning.psu.edu/" TargetMode="External"/><Relationship Id="rId32" Type="http://schemas.openxmlformats.org/officeDocument/2006/relationships/hyperlink" Target="https://virusinfo.psu.edu/back-to-state" TargetMode="External"/><Relationship Id="rId37" Type="http://schemas.openxmlformats.org/officeDocument/2006/relationships/hyperlink" Target="https://hr.psu.edu/covid-19-coronavirus" TargetMode="External"/><Relationship Id="rId40" Type="http://schemas.openxmlformats.org/officeDocument/2006/relationships/hyperlink" Target="https://sites.psu.edu/virusinfo/contacts-and-resources-for-penn-staters/"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news.psu.edu/story/624835/2020/07/01/masking-and-social-distancing-classroom-policies-effect-fall" TargetMode="External"/><Relationship Id="rId23" Type="http://schemas.openxmlformats.org/officeDocument/2006/relationships/hyperlink" Target="https://keepteaching.psu.edu/" TargetMode="External"/><Relationship Id="rId28" Type="http://schemas.openxmlformats.org/officeDocument/2006/relationships/hyperlink" Target="https://pennstate.qualtrics.com/jfe/form/SV_bCxaLFbKcGoZ0iN" TargetMode="External"/><Relationship Id="rId36" Type="http://schemas.openxmlformats.org/officeDocument/2006/relationships/hyperlink" Target="https://sites.psu.edu/provost/files/2015/10/Updated-Meetings-and-Events-Guidance-06.30.20.pdf" TargetMode="External"/><Relationship Id="rId10" Type="http://schemas.openxmlformats.org/officeDocument/2006/relationships/hyperlink" Target="https://vpfa.psu.edu/academicaffairs/penn-state-pandemic-news-digest-archive/" TargetMode="External"/><Relationship Id="rId19" Type="http://schemas.openxmlformats.org/officeDocument/2006/relationships/hyperlink" Target="https://news.psu.edu/story/624490/2020/06/29/administration/cleaning-and-disinfecting-facilities-priority-office-physical" TargetMode="External"/><Relationship Id="rId31" Type="http://schemas.openxmlformats.org/officeDocument/2006/relationships/hyperlink" Target="https://sites.psu.edu/provost/files/2015/10/Updated-Meetings-and-Events-Guidance-06.30.20.pdf" TargetMode="External"/><Relationship Id="rId44" Type="http://schemas.openxmlformats.org/officeDocument/2006/relationships/hyperlink" Target="https://vpfa.psu.edu/academicaffairs/penn-state-pandemic-news-digest-archiv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ites.psu.edu/returntowork/faculty/" TargetMode="External"/><Relationship Id="rId22" Type="http://schemas.openxmlformats.org/officeDocument/2006/relationships/hyperlink" Target="https://docs.google.com/forms/d/e/1FAIpQLSdLJXKUWNxbcqBGf_NJ7x0734cy_GId-aIoiCNYpWPjXAEGsw/viewform" TargetMode="External"/><Relationship Id="rId27" Type="http://schemas.openxmlformats.org/officeDocument/2006/relationships/hyperlink" Target="https://www.youtube.com/watch?v=TKEdzzcEDjY&amp;feature=youtu.be" TargetMode="External"/><Relationship Id="rId30" Type="http://schemas.openxmlformats.org/officeDocument/2006/relationships/hyperlink" Target="https://sites.psu.edu/provost/files/2015/10/Updated-Travel-Guidance-06.19.20.pdf" TargetMode="External"/><Relationship Id="rId35" Type="http://schemas.openxmlformats.org/officeDocument/2006/relationships/hyperlink" Target="https://sites.psu.edu/provost/files/2015/10/Updated-Travel-Guidance-06.19.20.pdf" TargetMode="External"/><Relationship Id="rId43" Type="http://schemas.openxmlformats.org/officeDocument/2006/relationships/hyperlink" Target="https://covid-19.ssri.psu.edu/" TargetMode="External"/><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youtube.com/watch?v=9QUdQScosr8&amp;feature=youtu.be" TargetMode="External"/><Relationship Id="rId17" Type="http://schemas.openxmlformats.org/officeDocument/2006/relationships/hyperlink" Target="https://news.psu.edu/story/624580/2020/06/30/academics/course-delivery-details-will-continue-evolve-coming-weeks" TargetMode="External"/><Relationship Id="rId25" Type="http://schemas.openxmlformats.org/officeDocument/2006/relationships/hyperlink" Target="https://keepteaching.psu.edu/fall-2020/instructional-issues-for-return-to-resident-instruction/" TargetMode="External"/><Relationship Id="rId33" Type="http://schemas.openxmlformats.org/officeDocument/2006/relationships/hyperlink" Target="https://virusinfo.psu.edu/faq/topic/back-to-state" TargetMode="External"/><Relationship Id="rId38" Type="http://schemas.openxmlformats.org/officeDocument/2006/relationships/hyperlink" Target="https://sites.psu.edu/returntowork/" TargetMode="External"/><Relationship Id="rId46" Type="http://schemas.openxmlformats.org/officeDocument/2006/relationships/header" Target="header2.xml"/><Relationship Id="rId20" Type="http://schemas.openxmlformats.org/officeDocument/2006/relationships/hyperlink" Target="https://news.psu.edu/story/624360/2020/06/28/covid-task-group-provide-options-testing-contact-tracing-implementation" TargetMode="External"/><Relationship Id="rId41" Type="http://schemas.openxmlformats.org/officeDocument/2006/relationships/hyperlink" Target="https://keepteaching.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10E37E72F5D4CA8B9075DFC689564" ma:contentTypeVersion="13" ma:contentTypeDescription="Create a new document." ma:contentTypeScope="" ma:versionID="8d6d6d520949d7f8638c3c2e52609979">
  <xsd:schema xmlns:xsd="http://www.w3.org/2001/XMLSchema" xmlns:xs="http://www.w3.org/2001/XMLSchema" xmlns:p="http://schemas.microsoft.com/office/2006/metadata/properties" xmlns:ns3="32c55bba-03a1-4c9e-a65f-1e25eb91525d" xmlns:ns4="08438403-0ad0-4278-84af-83f72f5203de" targetNamespace="http://schemas.microsoft.com/office/2006/metadata/properties" ma:root="true" ma:fieldsID="ceb372f48d402dc26b11563311f85fc1" ns3:_="" ns4:_="">
    <xsd:import namespace="32c55bba-03a1-4c9e-a65f-1e25eb91525d"/>
    <xsd:import namespace="08438403-0ad0-4278-84af-83f72f5203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55bba-03a1-4c9e-a65f-1e25eb9152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438403-0ad0-4278-84af-83f72f5203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F72056-2CE2-4E55-8800-E28D5D19E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c55bba-03a1-4c9e-a65f-1e25eb91525d"/>
    <ds:schemaRef ds:uri="08438403-0ad0-4278-84af-83f72f520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BD9878-B919-4E94-AD54-ABD8DC663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1444</Words>
  <Characters>8695</Characters>
  <Application>Microsoft Office Word</Application>
  <DocSecurity>0</DocSecurity>
  <Lines>217</Lines>
  <Paragraphs>83</Paragraphs>
  <ScaleCrop>false</ScaleCrop>
  <HeadingPairs>
    <vt:vector size="2" baseType="variant">
      <vt:variant>
        <vt:lpstr>Title</vt:lpstr>
      </vt:variant>
      <vt:variant>
        <vt:i4>1</vt:i4>
      </vt:variant>
    </vt:vector>
  </HeadingPairs>
  <TitlesOfParts>
    <vt:vector size="1" baseType="lpstr">
      <vt:lpstr>Weekly News Digest</vt:lpstr>
    </vt:vector>
  </TitlesOfParts>
  <Manager/>
  <Company/>
  <LinksUpToDate>false</LinksUpToDate>
  <CharactersWithSpaces>10056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News Digest</dc:title>
  <dc:subject/>
  <dc:creator>John Delavan</dc:creator>
  <cp:keywords/>
  <dc:description/>
  <cp:lastModifiedBy>John Delavan</cp:lastModifiedBy>
  <cp:revision>3</cp:revision>
  <dcterms:created xsi:type="dcterms:W3CDTF">2020-07-02T14:00:00Z</dcterms:created>
  <dcterms:modified xsi:type="dcterms:W3CDTF">2020-07-02T14:02:00Z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0x010100FC710E37E72F5D4CA8B9075DFC689564</vt:lpwstr>
  </property>
</Properties>
</file>