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1770" w14:textId="41A3693E" w:rsidR="00E84FDE" w:rsidRPr="00FD24EF" w:rsidRDefault="00E84FDE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FD24EF">
        <w:rPr>
          <w:rFonts w:ascii="Arial" w:hAnsi="Arial" w:cs="Arial"/>
          <w:b/>
          <w:bCs/>
          <w:color w:val="201F1E"/>
          <w:bdr w:val="none" w:sz="0" w:space="0" w:color="auto" w:frame="1"/>
        </w:rPr>
        <w:t>Friday, April 10, 2020</w:t>
      </w:r>
    </w:p>
    <w:p w14:paraId="60DC4E25" w14:textId="77777777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14:paraId="04F44643" w14:textId="3F62C314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b/>
          <w:bCs/>
          <w:color w:val="201F1E"/>
          <w:bdr w:val="none" w:sz="0" w:space="0" w:color="auto" w:frame="1"/>
        </w:rPr>
        <w:t>Weekly News Digest: Penn State and the COVID-19 Crisis</w:t>
      </w:r>
    </w:p>
    <w:p w14:paraId="2A382ED0" w14:textId="77777777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4868BD6D" w14:textId="77815F73" w:rsidR="00FB7736" w:rsidRPr="00FD24EF" w:rsidRDefault="00B57B5F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This email</w:t>
      </w:r>
      <w:r w:rsidR="00FB7736" w:rsidRPr="00FD24EF">
        <w:rPr>
          <w:rFonts w:ascii="Arial" w:hAnsi="Arial" w:cs="Arial"/>
          <w:color w:val="201F1E"/>
          <w:bdr w:val="none" w:sz="0" w:space="0" w:color="auto" w:frame="1"/>
        </w:rPr>
        <w:t xml:space="preserve"> summariz</w:t>
      </w:r>
      <w:r w:rsidRPr="00FD24EF">
        <w:rPr>
          <w:rFonts w:ascii="Arial" w:hAnsi="Arial" w:cs="Arial"/>
          <w:color w:val="201F1E"/>
          <w:bdr w:val="none" w:sz="0" w:space="0" w:color="auto" w:frame="1"/>
        </w:rPr>
        <w:t xml:space="preserve">es </w:t>
      </w:r>
      <w:r w:rsidR="00FB7736" w:rsidRPr="00FD24EF">
        <w:rPr>
          <w:rFonts w:ascii="Arial" w:hAnsi="Arial" w:cs="Arial"/>
          <w:color w:val="201F1E"/>
          <w:bdr w:val="none" w:sz="0" w:space="0" w:color="auto" w:frame="1"/>
        </w:rPr>
        <w:t xml:space="preserve">updates involving Penn State and the COVID-19 </w:t>
      </w:r>
      <w:r w:rsidR="00CE6105" w:rsidRPr="00FD24EF">
        <w:rPr>
          <w:rFonts w:ascii="Arial" w:hAnsi="Arial" w:cs="Arial"/>
          <w:color w:val="201F1E"/>
          <w:bdr w:val="none" w:sz="0" w:space="0" w:color="auto" w:frame="1"/>
        </w:rPr>
        <w:t>pandemic</w:t>
      </w:r>
      <w:r w:rsidR="00FB7736" w:rsidRPr="00FD24EF">
        <w:rPr>
          <w:rFonts w:ascii="Arial" w:hAnsi="Arial" w:cs="Arial"/>
          <w:color w:val="201F1E"/>
          <w:bdr w:val="none" w:sz="0" w:space="0" w:color="auto" w:frame="1"/>
        </w:rPr>
        <w:t>. Please review each weekly news digest on receipt and forward it to colleagues to keep them informed of recent developments.</w:t>
      </w:r>
    </w:p>
    <w:p w14:paraId="7537CC98" w14:textId="77777777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6CA4FA22" w14:textId="0857F314" w:rsidR="00D664D0" w:rsidRPr="00FD24EF" w:rsidRDefault="009333D3" w:rsidP="00FD24EF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hyperlink r:id="rId11" w:history="1">
        <w:r w:rsidR="00D664D0" w:rsidRPr="00FD24EF">
          <w:rPr>
            <w:rStyle w:val="Hyperlink"/>
            <w:rFonts w:ascii="Arial" w:hAnsi="Arial" w:cs="Arial"/>
            <w:bdr w:val="none" w:sz="0" w:space="0" w:color="auto" w:frame="1"/>
          </w:rPr>
          <w:t>STEM faculty now can borrow tech tools such as iPads and Apple Pencils </w:t>
        </w:r>
      </w:hyperlink>
      <w:r w:rsidR="00D664D0" w:rsidRPr="00FD24EF">
        <w:rPr>
          <w:rFonts w:ascii="Arial" w:hAnsi="Arial" w:cs="Arial"/>
          <w:color w:val="201F1E"/>
          <w:bdr w:val="none" w:sz="0" w:space="0" w:color="auto" w:frame="1"/>
        </w:rPr>
        <w:t>to enhance remote delivery of their course content.</w:t>
      </w:r>
    </w:p>
    <w:p w14:paraId="101CE6E3" w14:textId="77777777" w:rsidR="00D664D0" w:rsidRPr="00FD24EF" w:rsidRDefault="00D664D0" w:rsidP="00FD24EF">
      <w:pPr>
        <w:pStyle w:val="xx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2"/>
          <w:szCs w:val="22"/>
        </w:rPr>
      </w:pPr>
    </w:p>
    <w:p w14:paraId="5A11139A" w14:textId="1FBF3FE8" w:rsidR="008224B1" w:rsidRPr="00FD24EF" w:rsidRDefault="00D664D0" w:rsidP="00FD24EF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FD24EF">
        <w:rPr>
          <w:rFonts w:ascii="Arial" w:hAnsi="Arial" w:cs="Arial"/>
          <w:color w:val="000000"/>
          <w:bdr w:val="none" w:sz="0" w:space="0" w:color="auto" w:frame="1"/>
        </w:rPr>
        <w:t xml:space="preserve">New information explains </w:t>
      </w:r>
      <w:hyperlink r:id="rId12" w:anchor="ETM" w:tgtFrame="_blank" w:history="1">
        <w:r w:rsidRPr="00FD24EF">
          <w:rPr>
            <w:rStyle w:val="Hyperlink"/>
            <w:rFonts w:ascii="Arial" w:hAnsi="Arial" w:cs="Arial"/>
            <w:bdr w:val="none" w:sz="0" w:space="0" w:color="auto" w:frame="1"/>
          </w:rPr>
          <w:t>how alternative grading will affect entrance to major (ETM) requirements</w:t>
        </w:r>
      </w:hyperlink>
      <w:r w:rsidRPr="00FD24EF">
        <w:rPr>
          <w:rFonts w:ascii="Arial" w:hAnsi="Arial" w:cs="Arial"/>
          <w:color w:val="201F1E"/>
          <w:bdr w:val="none" w:sz="0" w:space="0" w:color="auto" w:frame="1"/>
        </w:rPr>
        <w:t> in administratively controlled majors at University Park.</w:t>
      </w:r>
    </w:p>
    <w:p w14:paraId="0703785C" w14:textId="77777777" w:rsidR="00A6165F" w:rsidRPr="00FD24EF" w:rsidRDefault="00A6165F" w:rsidP="00FD24EF">
      <w:pPr>
        <w:pStyle w:val="x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3676CAFE" w14:textId="77777777" w:rsidR="008224B1" w:rsidRPr="00FD24EF" w:rsidRDefault="00777B7F" w:rsidP="00FD24E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The </w:t>
      </w:r>
      <w:hyperlink r:id="rId13" w:tgtFrame="_blank" w:history="1">
        <w:r w:rsidRPr="00FD24EF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 xml:space="preserve">Schreyer Institute for Teaching Excellence (SITE) </w:t>
        </w:r>
        <w:r w:rsidR="00454FE3" w:rsidRPr="00FD24EF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has new</w:t>
        </w:r>
        <w:r w:rsidRPr="00FD24EF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 webpages </w:t>
        </w:r>
      </w:hyperlink>
      <w:r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for faculty </w:t>
      </w:r>
      <w:r w:rsidR="00A64C98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</w:t>
      </w:r>
      <w:r w:rsidR="00D664D0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ocused on</w:t>
      </w:r>
      <w:r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strategies for </w:t>
      </w:r>
      <w:r w:rsidR="00D664D0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remote instruction and learning assessment</w:t>
      </w:r>
      <w:r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. </w:t>
      </w:r>
      <w:r w:rsidR="009D730A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SITE a</w:t>
      </w:r>
      <w:r w:rsidR="00813CA5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lso is collaborating with </w:t>
      </w:r>
      <w:r w:rsidR="009D730A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Teaching and Learning with Technology (TLT) </w:t>
      </w:r>
      <w:r w:rsidR="00813CA5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to offer </w:t>
      </w:r>
      <w:hyperlink r:id="rId14" w:history="1">
        <w:r w:rsidR="00813CA5" w:rsidRPr="00FD24EF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virtual office hours</w:t>
        </w:r>
        <w:r w:rsidR="009D730A" w:rsidRPr="00FD24EF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 xml:space="preserve"> to support faculty</w:t>
        </w:r>
      </w:hyperlink>
      <w:r w:rsidR="00247268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and </w:t>
      </w:r>
      <w:r w:rsidR="00813CA5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TLT is providing access to a </w:t>
      </w:r>
      <w:hyperlink r:id="rId15" w:history="1">
        <w:r w:rsidR="00813CA5" w:rsidRPr="00FD24EF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database of peer-reviewed questions developed for large, entry-level courses</w:t>
        </w:r>
      </w:hyperlink>
      <w:r w:rsidR="00813CA5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364B7660" w14:textId="77777777" w:rsidR="008224B1" w:rsidRPr="00FD24EF" w:rsidRDefault="008224B1" w:rsidP="00FD24EF">
      <w:pPr>
        <w:pStyle w:val="ListParagraph"/>
        <w:shd w:val="clear" w:color="auto" w:fill="FFFFFF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4209F2B7" w14:textId="04DB43EA" w:rsidR="003535FD" w:rsidRPr="00FD24EF" w:rsidRDefault="008224B1" w:rsidP="00FD24E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FD24EF">
        <w:rPr>
          <w:rFonts w:ascii="Arial" w:hAnsi="Arial" w:cs="Arial"/>
        </w:rPr>
        <w:t xml:space="preserve">For all faculty in their pre-tenure probationary period (as defined in University policy </w:t>
      </w:r>
      <w:hyperlink r:id="rId16" w:history="1">
        <w:r w:rsidRPr="00FD24EF">
          <w:rPr>
            <w:rStyle w:val="Hyperlink"/>
            <w:rFonts w:ascii="Arial" w:hAnsi="Arial" w:cs="Arial"/>
          </w:rPr>
          <w:t>AC23</w:t>
        </w:r>
      </w:hyperlink>
      <w:r w:rsidRPr="00FD24EF">
        <w:rPr>
          <w:rFonts w:ascii="Arial" w:hAnsi="Arial" w:cs="Arial"/>
        </w:rPr>
        <w:t xml:space="preserve">), </w:t>
      </w:r>
      <w:hyperlink r:id="rId17" w:history="1">
        <w:r w:rsidRPr="00FD24EF">
          <w:rPr>
            <w:rStyle w:val="Hyperlink"/>
            <w:rFonts w:ascii="Arial" w:hAnsi="Arial" w:cs="Arial"/>
          </w:rPr>
          <w:t>u</w:t>
        </w:r>
        <w:r w:rsidR="003535FD" w:rsidRPr="00FD24EF">
          <w:rPr>
            <w:rStyle w:val="Hyperlink"/>
            <w:rFonts w:ascii="Arial" w:hAnsi="Arial" w:cs="Arial"/>
          </w:rPr>
          <w:t xml:space="preserve">pdated </w:t>
        </w:r>
        <w:r w:rsidRPr="00FD24EF">
          <w:rPr>
            <w:rStyle w:val="Hyperlink"/>
            <w:rFonts w:ascii="Arial" w:hAnsi="Arial" w:cs="Arial"/>
          </w:rPr>
          <w:t xml:space="preserve">University </w:t>
        </w:r>
        <w:r w:rsidR="003535FD" w:rsidRPr="00FD24EF">
          <w:rPr>
            <w:rStyle w:val="Hyperlink"/>
            <w:rFonts w:ascii="Arial" w:hAnsi="Arial" w:cs="Arial"/>
          </w:rPr>
          <w:t>guidance</w:t>
        </w:r>
      </w:hyperlink>
      <w:r w:rsidR="003535FD" w:rsidRPr="00FD24EF">
        <w:rPr>
          <w:rFonts w:ascii="Arial" w:hAnsi="Arial" w:cs="Arial"/>
        </w:rPr>
        <w:t xml:space="preserve"> and </w:t>
      </w:r>
      <w:hyperlink r:id="rId18" w:history="1">
        <w:r w:rsidR="003535FD" w:rsidRPr="00FD24EF">
          <w:rPr>
            <w:rStyle w:val="Hyperlink"/>
            <w:rFonts w:ascii="Arial" w:hAnsi="Arial" w:cs="Arial"/>
          </w:rPr>
          <w:t>FAQs</w:t>
        </w:r>
      </w:hyperlink>
      <w:r w:rsidR="003535FD" w:rsidRPr="00FD24EF">
        <w:rPr>
          <w:rFonts w:ascii="Arial" w:hAnsi="Arial" w:cs="Arial"/>
        </w:rPr>
        <w:t xml:space="preserve"> </w:t>
      </w:r>
      <w:r w:rsidR="00364D38" w:rsidRPr="00FD24EF">
        <w:rPr>
          <w:rFonts w:ascii="Arial" w:hAnsi="Arial" w:cs="Arial"/>
        </w:rPr>
        <w:t xml:space="preserve">are available regarding </w:t>
      </w:r>
      <w:r w:rsidR="003535FD" w:rsidRPr="00FD24EF">
        <w:rPr>
          <w:rFonts w:ascii="Arial" w:hAnsi="Arial" w:cs="Arial"/>
        </w:rPr>
        <w:t xml:space="preserve">the extension of the </w:t>
      </w:r>
      <w:r w:rsidR="005F09E2" w:rsidRPr="00FD24EF">
        <w:rPr>
          <w:rFonts w:ascii="Arial" w:hAnsi="Arial" w:cs="Arial"/>
        </w:rPr>
        <w:t>probationary</w:t>
      </w:r>
      <w:r w:rsidR="003535FD" w:rsidRPr="00FD24EF">
        <w:rPr>
          <w:rFonts w:ascii="Arial" w:hAnsi="Arial" w:cs="Arial"/>
        </w:rPr>
        <w:t xml:space="preserve"> period </w:t>
      </w:r>
      <w:r w:rsidR="00994022" w:rsidRPr="00FD24EF">
        <w:rPr>
          <w:rFonts w:ascii="Arial" w:hAnsi="Arial" w:cs="Arial"/>
        </w:rPr>
        <w:t xml:space="preserve">due to COVID-19, </w:t>
      </w:r>
      <w:r w:rsidR="003535FD" w:rsidRPr="00FD24EF">
        <w:rPr>
          <w:rFonts w:ascii="Arial" w:hAnsi="Arial" w:cs="Arial"/>
        </w:rPr>
        <w:t>starting with the 2020-2021 academic year</w:t>
      </w:r>
      <w:r w:rsidRPr="00FD24EF">
        <w:rPr>
          <w:rFonts w:ascii="Arial" w:hAnsi="Arial" w:cs="Arial"/>
        </w:rPr>
        <w:t>.</w:t>
      </w:r>
    </w:p>
    <w:p w14:paraId="3CEDF4A3" w14:textId="77777777" w:rsidR="003535FD" w:rsidRPr="00FD24EF" w:rsidRDefault="003535FD" w:rsidP="00FD24EF">
      <w:pPr>
        <w:pStyle w:val="ListParagraph"/>
        <w:shd w:val="clear" w:color="auto" w:fill="FFFFFF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61058743" w14:textId="4D57D0B1" w:rsidR="00454FE3" w:rsidRPr="00FD24EF" w:rsidRDefault="009333D3" w:rsidP="00FD24E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hyperlink r:id="rId19" w:history="1">
        <w:r w:rsidR="00A64C98" w:rsidRPr="00FD24EF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Remote access to Penn State lab computers</w:t>
        </w:r>
      </w:hyperlink>
      <w:r w:rsidR="00A64C98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is now available to students and faculty </w:t>
      </w:r>
      <w:r w:rsidR="008F72EA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at most campus</w:t>
      </w:r>
      <w:r w:rsidR="00A64C98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es </w:t>
      </w:r>
      <w:r w:rsidR="008F72EA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through the new </w:t>
      </w:r>
      <w:hyperlink r:id="rId20" w:history="1">
        <w:r w:rsidR="008F72EA" w:rsidRPr="00FD24EF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Penn State WebLabs website</w:t>
        </w:r>
      </w:hyperlink>
      <w:r w:rsidR="008F72EA" w:rsidRPr="00FD24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4BA3B968" w14:textId="77777777" w:rsidR="00822760" w:rsidRPr="00FD24EF" w:rsidRDefault="00822760" w:rsidP="00FD24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33C93B9E" w14:textId="442FDBC8" w:rsidR="00822760" w:rsidRPr="00FD24EF" w:rsidRDefault="00822760" w:rsidP="00FD24E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 xml:space="preserve">The Graduate School launched a </w:t>
      </w:r>
      <w:hyperlink r:id="rId21" w:history="1">
        <w:r w:rsidRPr="00FD24EF">
          <w:rPr>
            <w:rStyle w:val="Hyperlink"/>
            <w:rFonts w:ascii="Arial" w:hAnsi="Arial" w:cs="Arial"/>
            <w:bdr w:val="none" w:sz="0" w:space="0" w:color="auto" w:frame="1"/>
          </w:rPr>
          <w:t>COVID-19 webpage with information specifically for Penn State graduate students</w:t>
        </w:r>
      </w:hyperlink>
      <w:r w:rsidR="00777B7F" w:rsidRPr="00FD24EF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3AA769BC" w14:textId="77777777" w:rsidR="00822760" w:rsidRPr="00FD24EF" w:rsidRDefault="00822760" w:rsidP="00FD24EF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251202B3" w14:textId="77777777" w:rsidR="00822760" w:rsidRPr="00FD24EF" w:rsidRDefault="00822760" w:rsidP="00FD24E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 xml:space="preserve">Students can connect with organizations virtually on Tuesday, April 14, during the </w:t>
      </w:r>
      <w:hyperlink r:id="rId22" w:history="1">
        <w:r w:rsidRPr="00FD24EF">
          <w:rPr>
            <w:rStyle w:val="Hyperlink"/>
            <w:rFonts w:ascii="Arial" w:hAnsi="Arial" w:cs="Arial"/>
            <w:bdr w:val="none" w:sz="0" w:space="0" w:color="auto" w:frame="1"/>
          </w:rPr>
          <w:t>Hire Big10+ Virtual Career Fair</w:t>
        </w:r>
      </w:hyperlink>
      <w:r w:rsidRPr="00FD24EF">
        <w:rPr>
          <w:rFonts w:ascii="Arial" w:hAnsi="Arial" w:cs="Arial"/>
          <w:color w:val="201F1E"/>
          <w:bdr w:val="none" w:sz="0" w:space="0" w:color="auto" w:frame="1"/>
        </w:rPr>
        <w:t xml:space="preserve">.  </w:t>
      </w:r>
    </w:p>
    <w:p w14:paraId="3C39984F" w14:textId="77777777" w:rsidR="00822760" w:rsidRPr="00FD24EF" w:rsidRDefault="00822760" w:rsidP="00FD24EF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1DD0C89F" w14:textId="2EF053BB" w:rsidR="00E84FDE" w:rsidRPr="00FD24EF" w:rsidRDefault="0076196C" w:rsidP="00FD24E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D24EF">
        <w:rPr>
          <w:rFonts w:ascii="Arial" w:hAnsi="Arial" w:cs="Arial"/>
          <w:color w:val="000000" w:themeColor="text1"/>
        </w:rPr>
        <w:t>An</w:t>
      </w:r>
      <w:r w:rsidR="00C8439D" w:rsidRPr="00FD24EF">
        <w:rPr>
          <w:rFonts w:ascii="Arial" w:hAnsi="Arial" w:cs="Arial"/>
          <w:color w:val="000000" w:themeColor="text1"/>
        </w:rPr>
        <w:t xml:space="preserve"> email to Penn State seniors Wednesday, April 8, </w:t>
      </w:r>
      <w:r w:rsidRPr="00FD24EF">
        <w:rPr>
          <w:rFonts w:ascii="Arial" w:hAnsi="Arial" w:cs="Arial"/>
          <w:color w:val="000000" w:themeColor="text1"/>
        </w:rPr>
        <w:t xml:space="preserve">provided </w:t>
      </w:r>
      <w:hyperlink r:id="rId23" w:anchor="latest" w:history="1">
        <w:r w:rsidRPr="00FD24EF">
          <w:rPr>
            <w:rStyle w:val="Hyperlink"/>
            <w:rFonts w:ascii="Arial" w:hAnsi="Arial" w:cs="Arial"/>
          </w:rPr>
          <w:t>details about</w:t>
        </w:r>
        <w:r w:rsidR="00C8439D" w:rsidRPr="00FD24EF">
          <w:rPr>
            <w:rStyle w:val="Hyperlink"/>
            <w:rFonts w:ascii="Arial" w:hAnsi="Arial" w:cs="Arial"/>
          </w:rPr>
          <w:t xml:space="preserve"> the Spring 2020 virtual </w:t>
        </w:r>
        <w:r w:rsidR="009555EC" w:rsidRPr="00FD24EF">
          <w:rPr>
            <w:rStyle w:val="Hyperlink"/>
            <w:rFonts w:ascii="Arial" w:hAnsi="Arial" w:cs="Arial"/>
          </w:rPr>
          <w:t>c</w:t>
        </w:r>
        <w:r w:rsidR="00C8439D" w:rsidRPr="00FD24EF">
          <w:rPr>
            <w:rStyle w:val="Hyperlink"/>
            <w:rFonts w:ascii="Arial" w:hAnsi="Arial" w:cs="Arial"/>
          </w:rPr>
          <w:t>ommencement ceremony</w:t>
        </w:r>
      </w:hyperlink>
      <w:r w:rsidR="00E77B4A" w:rsidRPr="00FD24EF">
        <w:rPr>
          <w:rFonts w:ascii="Arial" w:hAnsi="Arial" w:cs="Arial"/>
          <w:color w:val="000000" w:themeColor="text1"/>
        </w:rPr>
        <w:t xml:space="preserve"> to be held Saturday, May 9</w:t>
      </w:r>
      <w:r w:rsidR="00C8439D" w:rsidRPr="00FD24EF">
        <w:rPr>
          <w:rFonts w:ascii="Arial" w:hAnsi="Arial" w:cs="Arial"/>
          <w:color w:val="000000" w:themeColor="text1"/>
        </w:rPr>
        <w:t xml:space="preserve">. </w:t>
      </w:r>
      <w:r w:rsidR="009555EC" w:rsidRPr="00FD24EF">
        <w:rPr>
          <w:rFonts w:ascii="Arial" w:hAnsi="Arial" w:cs="Arial"/>
          <w:color w:val="000000" w:themeColor="text1"/>
        </w:rPr>
        <w:t>S</w:t>
      </w:r>
      <w:r w:rsidR="00C8439D" w:rsidRPr="00FD24EF">
        <w:rPr>
          <w:rFonts w:ascii="Arial" w:hAnsi="Arial" w:cs="Arial"/>
          <w:color w:val="000000" w:themeColor="text1"/>
        </w:rPr>
        <w:t xml:space="preserve">tudents who want to </w:t>
      </w:r>
      <w:r w:rsidR="009555EC" w:rsidRPr="00FD24EF">
        <w:rPr>
          <w:rFonts w:ascii="Arial" w:hAnsi="Arial" w:cs="Arial"/>
          <w:color w:val="000000" w:themeColor="text1"/>
        </w:rPr>
        <w:t xml:space="preserve">participate </w:t>
      </w:r>
      <w:r w:rsidR="00C8439D" w:rsidRPr="00FD24EF">
        <w:rPr>
          <w:rFonts w:ascii="Arial" w:hAnsi="Arial" w:cs="Arial"/>
          <w:color w:val="000000" w:themeColor="text1"/>
        </w:rPr>
        <w:t xml:space="preserve">were instructed to provide phonetic spellings and pronunciations of their names </w:t>
      </w:r>
      <w:r w:rsidR="009555EC" w:rsidRPr="00FD24EF">
        <w:rPr>
          <w:rFonts w:ascii="Arial" w:hAnsi="Arial" w:cs="Arial"/>
          <w:color w:val="000000" w:themeColor="text1"/>
        </w:rPr>
        <w:t xml:space="preserve">by noon </w:t>
      </w:r>
      <w:r w:rsidR="00C8439D" w:rsidRPr="00FD24EF">
        <w:rPr>
          <w:rFonts w:ascii="Arial" w:hAnsi="Arial" w:cs="Arial"/>
          <w:color w:val="000000" w:themeColor="text1"/>
        </w:rPr>
        <w:t>Tuesday, April 14.</w:t>
      </w:r>
      <w:r w:rsidR="00F3557E" w:rsidRPr="00FD24EF">
        <w:rPr>
          <w:rFonts w:ascii="Arial" w:hAnsi="Arial" w:cs="Arial"/>
          <w:color w:val="000000" w:themeColor="text1"/>
        </w:rPr>
        <w:t xml:space="preserve"> More </w:t>
      </w:r>
      <w:r w:rsidR="005F09E2" w:rsidRPr="00FD24EF">
        <w:rPr>
          <w:rFonts w:ascii="Arial" w:hAnsi="Arial" w:cs="Arial"/>
          <w:color w:val="000000" w:themeColor="text1"/>
        </w:rPr>
        <w:t xml:space="preserve">commencement-related </w:t>
      </w:r>
      <w:r w:rsidR="00F3557E" w:rsidRPr="00FD24EF">
        <w:rPr>
          <w:rFonts w:ascii="Arial" w:hAnsi="Arial" w:cs="Arial"/>
          <w:color w:val="000000" w:themeColor="text1"/>
        </w:rPr>
        <w:t>information</w:t>
      </w:r>
      <w:r w:rsidRPr="00FD24EF">
        <w:rPr>
          <w:rFonts w:ascii="Arial" w:hAnsi="Arial" w:cs="Arial"/>
          <w:color w:val="000000" w:themeColor="text1"/>
        </w:rPr>
        <w:t xml:space="preserve"> </w:t>
      </w:r>
      <w:r w:rsidR="00F3557E" w:rsidRPr="00FD24EF">
        <w:rPr>
          <w:rFonts w:ascii="Arial" w:hAnsi="Arial" w:cs="Arial"/>
          <w:color w:val="000000" w:themeColor="text1"/>
        </w:rPr>
        <w:t xml:space="preserve">is </w:t>
      </w:r>
      <w:r w:rsidR="0071017A" w:rsidRPr="00FD24EF">
        <w:rPr>
          <w:rFonts w:ascii="Arial" w:hAnsi="Arial" w:cs="Arial"/>
          <w:color w:val="000000" w:themeColor="text1"/>
        </w:rPr>
        <w:t>available</w:t>
      </w:r>
      <w:r w:rsidR="00F3557E" w:rsidRPr="00FD24EF">
        <w:rPr>
          <w:rFonts w:ascii="Arial" w:hAnsi="Arial" w:cs="Arial"/>
          <w:color w:val="000000" w:themeColor="text1"/>
        </w:rPr>
        <w:t xml:space="preserve"> in </w:t>
      </w:r>
      <w:hyperlink r:id="rId24" w:anchor="latest" w:history="1">
        <w:r w:rsidR="00F3557E" w:rsidRPr="00FD24EF">
          <w:rPr>
            <w:rStyle w:val="Hyperlink"/>
            <w:rFonts w:ascii="Arial" w:hAnsi="Arial" w:cs="Arial"/>
          </w:rPr>
          <w:t>updated FAQs online</w:t>
        </w:r>
      </w:hyperlink>
      <w:r w:rsidR="00F3557E" w:rsidRPr="00FD24EF">
        <w:rPr>
          <w:rFonts w:ascii="Arial" w:hAnsi="Arial" w:cs="Arial"/>
          <w:color w:val="000000" w:themeColor="text1"/>
        </w:rPr>
        <w:t>.</w:t>
      </w:r>
    </w:p>
    <w:p w14:paraId="2ACE683E" w14:textId="77777777" w:rsidR="00E84FDE" w:rsidRPr="00FD24EF" w:rsidRDefault="00E84FDE" w:rsidP="00FD24EF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</w:p>
    <w:p w14:paraId="3592D216" w14:textId="682F31D7" w:rsidR="00FB7736" w:rsidRPr="00FD24EF" w:rsidRDefault="00E84FDE" w:rsidP="00FD24E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</w:rPr>
        <w:t xml:space="preserve">The </w:t>
      </w:r>
      <w:hyperlink r:id="rId25" w:history="1">
        <w:r w:rsidRPr="00FD24EF">
          <w:rPr>
            <w:rStyle w:val="Hyperlink"/>
            <w:rFonts w:ascii="Arial" w:hAnsi="Arial" w:cs="Arial"/>
          </w:rPr>
          <w:t xml:space="preserve">Schreyer Honors College </w:t>
        </w:r>
        <w:r w:rsidR="009555EC" w:rsidRPr="00FD24EF">
          <w:rPr>
            <w:rStyle w:val="Hyperlink"/>
            <w:rFonts w:ascii="Arial" w:hAnsi="Arial" w:cs="Arial"/>
          </w:rPr>
          <w:t>will hold a virtual, pre-recorded medals ceremony</w:t>
        </w:r>
      </w:hyperlink>
      <w:r w:rsidR="009555EC" w:rsidRPr="00FD24EF">
        <w:rPr>
          <w:rFonts w:ascii="Arial" w:hAnsi="Arial" w:cs="Arial"/>
        </w:rPr>
        <w:t xml:space="preserve"> for </w:t>
      </w:r>
      <w:r w:rsidR="005448C5" w:rsidRPr="00FD24EF">
        <w:rPr>
          <w:rFonts w:ascii="Arial" w:hAnsi="Arial" w:cs="Arial"/>
        </w:rPr>
        <w:t xml:space="preserve">its </w:t>
      </w:r>
      <w:r w:rsidR="009555EC" w:rsidRPr="00FD24EF">
        <w:rPr>
          <w:rFonts w:ascii="Arial" w:hAnsi="Arial" w:cs="Arial"/>
        </w:rPr>
        <w:t>Spring 2020 graduates</w:t>
      </w:r>
      <w:r w:rsidRPr="00FD24EF">
        <w:rPr>
          <w:rFonts w:ascii="Arial" w:hAnsi="Arial" w:cs="Arial"/>
        </w:rPr>
        <w:t xml:space="preserve"> </w:t>
      </w:r>
      <w:r w:rsidR="009555EC" w:rsidRPr="00FD24EF">
        <w:rPr>
          <w:rFonts w:ascii="Arial" w:hAnsi="Arial" w:cs="Arial"/>
        </w:rPr>
        <w:t>from 4:30-6 p.m.</w:t>
      </w:r>
      <w:r w:rsidRPr="00FD24EF">
        <w:rPr>
          <w:rFonts w:ascii="Arial" w:hAnsi="Arial" w:cs="Arial"/>
        </w:rPr>
        <w:t xml:space="preserve"> Friday, May 8</w:t>
      </w:r>
      <w:r w:rsidR="009555EC" w:rsidRPr="00FD24EF">
        <w:rPr>
          <w:rFonts w:ascii="Arial" w:hAnsi="Arial" w:cs="Arial"/>
        </w:rPr>
        <w:t>.</w:t>
      </w:r>
    </w:p>
    <w:p w14:paraId="7597E65C" w14:textId="77777777" w:rsidR="00FD24EF" w:rsidRPr="00FD24EF" w:rsidRDefault="00FD24EF" w:rsidP="00FD24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17AD8272" w14:textId="3E8391FE" w:rsidR="004C4AFA" w:rsidRPr="00FD24EF" w:rsidRDefault="00822760" w:rsidP="00FD24E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01F1E"/>
        </w:rPr>
      </w:pPr>
      <w:r w:rsidRPr="00FD24EF">
        <w:rPr>
          <w:rFonts w:ascii="Arial" w:eastAsia="Times New Roman" w:hAnsi="Arial" w:cs="Arial"/>
          <w:color w:val="201F1E"/>
          <w:bdr w:val="none" w:sz="0" w:space="0" w:color="auto" w:frame="1"/>
        </w:rPr>
        <w:t>In pa</w:t>
      </w:r>
      <w:r w:rsidR="00100525" w:rsidRPr="00FD24EF">
        <w:rPr>
          <w:rFonts w:ascii="Arial" w:eastAsia="Times New Roman" w:hAnsi="Arial" w:cs="Arial"/>
          <w:color w:val="201F1E"/>
          <w:bdr w:val="none" w:sz="0" w:space="0" w:color="auto" w:frame="1"/>
        </w:rPr>
        <w:t>r</w:t>
      </w:r>
      <w:r w:rsidRPr="00FD24EF">
        <w:rPr>
          <w:rFonts w:ascii="Arial" w:eastAsia="Times New Roman" w:hAnsi="Arial" w:cs="Arial"/>
          <w:color w:val="201F1E"/>
          <w:bdr w:val="none" w:sz="0" w:space="0" w:color="auto" w:frame="1"/>
        </w:rPr>
        <w:t>tnership with the Schreyer Honors College, the University Libraries is moving forward with the annual</w:t>
      </w:r>
      <w:r w:rsidRPr="00FD24EF">
        <w:rPr>
          <w:rFonts w:ascii="Arial" w:eastAsia="Times New Roman" w:hAnsi="Arial" w:cs="Arial"/>
          <w:color w:val="000099"/>
          <w:bdr w:val="none" w:sz="0" w:space="0" w:color="auto" w:frame="1"/>
        </w:rPr>
        <w:t> </w:t>
      </w:r>
      <w:hyperlink r:id="rId26" w:tgtFrame="_blank" w:history="1">
        <w:r w:rsidRPr="00FD24EF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>Outstanding Undergraduate Thesis Award</w:t>
        </w:r>
      </w:hyperlink>
      <w:r w:rsidRPr="00FD24EF">
        <w:rPr>
          <w:rFonts w:ascii="Arial" w:eastAsia="Times New Roman" w:hAnsi="Arial" w:cs="Arial"/>
          <w:color w:val="000099"/>
          <w:bdr w:val="none" w:sz="0" w:space="0" w:color="auto" w:frame="1"/>
        </w:rPr>
        <w:t> </w:t>
      </w:r>
      <w:r w:rsidRPr="00FD24EF">
        <w:rPr>
          <w:rFonts w:ascii="Arial" w:eastAsia="Times New Roman" w:hAnsi="Arial" w:cs="Arial"/>
          <w:color w:val="201F1E"/>
          <w:bdr w:val="none" w:sz="0" w:space="0" w:color="auto" w:frame="1"/>
        </w:rPr>
        <w:t>competition, which will be held virtually. The submission deadline was extended to Tuesday, April 21.</w:t>
      </w:r>
    </w:p>
    <w:p w14:paraId="5884A413" w14:textId="77777777" w:rsidR="00720A37" w:rsidRPr="00FD24EF" w:rsidRDefault="00720A37" w:rsidP="00FD24EF">
      <w:pPr>
        <w:pStyle w:val="ListParagraph"/>
        <w:shd w:val="clear" w:color="auto" w:fill="FFFFFF"/>
        <w:rPr>
          <w:rFonts w:ascii="Arial" w:eastAsia="Times New Roman" w:hAnsi="Arial" w:cs="Arial"/>
          <w:color w:val="201F1E"/>
        </w:rPr>
      </w:pPr>
    </w:p>
    <w:p w14:paraId="23E4FFCD" w14:textId="77777777" w:rsidR="00822760" w:rsidRPr="00FD24EF" w:rsidRDefault="00822760" w:rsidP="00FD24EF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 xml:space="preserve">Prospective </w:t>
      </w:r>
      <w:r w:rsidRPr="00FD24EF"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>undergraduate</w:t>
      </w:r>
      <w:r w:rsidRPr="00FD24EF">
        <w:rPr>
          <w:rFonts w:ascii="Arial" w:hAnsi="Arial" w:cs="Arial"/>
          <w:color w:val="201F1E"/>
          <w:bdr w:val="none" w:sz="0" w:space="0" w:color="auto" w:frame="1"/>
        </w:rPr>
        <w:t xml:space="preserve"> students can apply to the University Park campus through Monday, May 1, and to Commonwealth Campuses through Friday, July 31. Applications are being processed on a rolling basis as usual. </w:t>
      </w:r>
      <w:hyperlink r:id="rId27" w:history="1">
        <w:r w:rsidRPr="00FD24EF">
          <w:rPr>
            <w:rStyle w:val="Hyperlink"/>
            <w:rFonts w:ascii="Arial" w:hAnsi="Arial" w:cs="Arial"/>
            <w:bdr w:val="none" w:sz="0" w:space="0" w:color="auto" w:frame="1"/>
          </w:rPr>
          <w:t>Penn State World Campus</w:t>
        </w:r>
      </w:hyperlink>
      <w:r w:rsidRPr="00FD24EF">
        <w:rPr>
          <w:rFonts w:ascii="Arial" w:hAnsi="Arial" w:cs="Arial"/>
          <w:color w:val="201F1E"/>
          <w:bdr w:val="none" w:sz="0" w:space="0" w:color="auto" w:frame="1"/>
        </w:rPr>
        <w:t xml:space="preserve"> applicants have different deadlines.</w:t>
      </w:r>
    </w:p>
    <w:p w14:paraId="23362C06" w14:textId="77777777" w:rsidR="00822760" w:rsidRPr="00FD24EF" w:rsidRDefault="00822760" w:rsidP="00FD24EF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70439FC5" w14:textId="1946BAEE" w:rsidR="00822760" w:rsidRPr="00FD24EF" w:rsidRDefault="00364D38" w:rsidP="00FD24EF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New</w:t>
      </w:r>
      <w:r w:rsidR="00822760" w:rsidRPr="00FD24EF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822760" w:rsidRPr="00FD24EF"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>undergraduate</w:t>
      </w:r>
      <w:r w:rsidR="00822760" w:rsidRPr="00FD24EF">
        <w:rPr>
          <w:rFonts w:ascii="Arial" w:hAnsi="Arial" w:cs="Arial"/>
          <w:color w:val="201F1E"/>
          <w:bdr w:val="none" w:sz="0" w:space="0" w:color="auto" w:frame="1"/>
        </w:rPr>
        <w:t xml:space="preserve"> students</w:t>
      </w:r>
      <w:r w:rsidRPr="00FD24EF">
        <w:rPr>
          <w:rFonts w:ascii="Arial" w:hAnsi="Arial" w:cs="Arial"/>
          <w:color w:val="201F1E"/>
          <w:bdr w:val="none" w:sz="0" w:space="0" w:color="auto" w:frame="1"/>
        </w:rPr>
        <w:t xml:space="preserve"> are being encouraged</w:t>
      </w:r>
      <w:r w:rsidR="00822760" w:rsidRPr="00FD24EF">
        <w:rPr>
          <w:rFonts w:ascii="Arial" w:hAnsi="Arial" w:cs="Arial"/>
          <w:color w:val="201F1E"/>
          <w:bdr w:val="none" w:sz="0" w:space="0" w:color="auto" w:frame="1"/>
        </w:rPr>
        <w:t xml:space="preserve"> to </w:t>
      </w:r>
      <w:hyperlink r:id="rId28" w:history="1">
        <w:r w:rsidR="00822760" w:rsidRPr="00FD24EF">
          <w:rPr>
            <w:rStyle w:val="Hyperlink"/>
            <w:rFonts w:ascii="Arial" w:hAnsi="Arial" w:cs="Arial"/>
            <w:bdr w:val="none" w:sz="0" w:space="0" w:color="auto" w:frame="1"/>
          </w:rPr>
          <w:t>accept their admission offers by Monday, May 1</w:t>
        </w:r>
      </w:hyperlink>
      <w:r w:rsidR="00822760" w:rsidRPr="00FD24EF">
        <w:rPr>
          <w:rFonts w:ascii="Arial" w:hAnsi="Arial" w:cs="Arial"/>
          <w:color w:val="201F1E"/>
          <w:bdr w:val="none" w:sz="0" w:space="0" w:color="auto" w:frame="1"/>
        </w:rPr>
        <w:t xml:space="preserve">, and to begin their transition activities. However, students needing additional time can go to their MyPennState portals by May 1 to request an extension to Monday, June 1. </w:t>
      </w:r>
    </w:p>
    <w:p w14:paraId="1DD7F035" w14:textId="77777777" w:rsidR="004C4AFA" w:rsidRPr="00FD24EF" w:rsidRDefault="004C4AFA" w:rsidP="00FD24EF">
      <w:pPr>
        <w:rPr>
          <w:rFonts w:ascii="Arial" w:hAnsi="Arial" w:cs="Arial"/>
          <w:color w:val="201F1E"/>
        </w:rPr>
      </w:pPr>
    </w:p>
    <w:p w14:paraId="7753A253" w14:textId="6BB943A1" w:rsidR="004D35BD" w:rsidRPr="00FD24EF" w:rsidRDefault="00C30F6F" w:rsidP="00FD24EF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</w:rPr>
        <w:t xml:space="preserve">In coordination with University Health Services and Human Resources, </w:t>
      </w:r>
      <w:r w:rsidR="004D35BD" w:rsidRPr="00FD24EF">
        <w:rPr>
          <w:rFonts w:ascii="Arial" w:hAnsi="Arial" w:cs="Arial"/>
          <w:color w:val="201F1E"/>
        </w:rPr>
        <w:t xml:space="preserve">Penn State Environmental Health and Safety (EHS) has developed </w:t>
      </w:r>
      <w:hyperlink r:id="rId29" w:history="1">
        <w:r w:rsidR="004D35BD" w:rsidRPr="00FD24EF">
          <w:rPr>
            <w:rStyle w:val="Hyperlink"/>
            <w:rFonts w:ascii="Arial" w:hAnsi="Arial" w:cs="Arial"/>
          </w:rPr>
          <w:t>new protocols to help protect the health of employees</w:t>
        </w:r>
      </w:hyperlink>
      <w:r w:rsidR="004D35BD" w:rsidRPr="00FD24EF">
        <w:rPr>
          <w:rFonts w:ascii="Arial" w:hAnsi="Arial" w:cs="Arial"/>
          <w:color w:val="201F1E"/>
        </w:rPr>
        <w:t xml:space="preserve"> who are perform</w:t>
      </w:r>
      <w:r w:rsidRPr="00FD24EF">
        <w:rPr>
          <w:rFonts w:ascii="Arial" w:hAnsi="Arial" w:cs="Arial"/>
          <w:color w:val="201F1E"/>
        </w:rPr>
        <w:t>ing</w:t>
      </w:r>
      <w:r w:rsidR="004D35BD" w:rsidRPr="00FD24EF">
        <w:rPr>
          <w:rFonts w:ascii="Arial" w:hAnsi="Arial" w:cs="Arial"/>
          <w:color w:val="201F1E"/>
        </w:rPr>
        <w:t xml:space="preserve"> mission-critical functions on campus.</w:t>
      </w:r>
      <w:r w:rsidR="00E542C3" w:rsidRPr="00FD24EF">
        <w:rPr>
          <w:rFonts w:ascii="Arial" w:hAnsi="Arial" w:cs="Arial"/>
        </w:rPr>
        <w:t xml:space="preserve"> </w:t>
      </w:r>
      <w:r w:rsidR="00E542C3" w:rsidRPr="00FD24EF">
        <w:rPr>
          <w:rFonts w:ascii="Arial" w:hAnsi="Arial" w:cs="Arial"/>
          <w:color w:val="201F1E"/>
        </w:rPr>
        <w:t xml:space="preserve">Among them are </w:t>
      </w:r>
      <w:hyperlink r:id="rId30" w:history="1">
        <w:r w:rsidR="00E542C3" w:rsidRPr="00FD24EF">
          <w:rPr>
            <w:rStyle w:val="Hyperlink"/>
            <w:rFonts w:ascii="Arial" w:hAnsi="Arial" w:cs="Arial"/>
          </w:rPr>
          <w:t>employee guidance for working on campus</w:t>
        </w:r>
      </w:hyperlink>
      <w:r w:rsidR="00E542C3" w:rsidRPr="00FD24EF">
        <w:rPr>
          <w:rFonts w:ascii="Arial" w:hAnsi="Arial" w:cs="Arial"/>
          <w:color w:val="201F1E"/>
        </w:rPr>
        <w:t xml:space="preserve"> and </w:t>
      </w:r>
      <w:hyperlink r:id="rId31" w:history="1">
        <w:r w:rsidR="00E542C3" w:rsidRPr="00FD24EF">
          <w:rPr>
            <w:rStyle w:val="Hyperlink"/>
            <w:rFonts w:ascii="Arial" w:hAnsi="Arial" w:cs="Arial"/>
          </w:rPr>
          <w:t>instructions for supervisors</w:t>
        </w:r>
      </w:hyperlink>
      <w:r w:rsidR="00E542C3" w:rsidRPr="00FD24EF">
        <w:rPr>
          <w:rFonts w:ascii="Arial" w:hAnsi="Arial" w:cs="Arial"/>
          <w:color w:val="201F1E"/>
        </w:rPr>
        <w:t xml:space="preserve"> responding to reported COVID-19 cases in their work units.</w:t>
      </w:r>
    </w:p>
    <w:p w14:paraId="68F5A371" w14:textId="51D8B346" w:rsidR="00CE6105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</w:rPr>
        <w:t> </w:t>
      </w:r>
    </w:p>
    <w:p w14:paraId="5E26E7A8" w14:textId="40330988" w:rsidR="00A9014F" w:rsidRPr="00FD24EF" w:rsidRDefault="00CE6105" w:rsidP="00FD24EF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</w:rPr>
        <w:t xml:space="preserve">Penn State University Press is partnering with EBSCO Information Services to provide </w:t>
      </w:r>
      <w:hyperlink r:id="rId32" w:history="1">
        <w:r w:rsidRPr="00FD24EF">
          <w:rPr>
            <w:rStyle w:val="Hyperlink"/>
            <w:rFonts w:ascii="Arial" w:hAnsi="Arial" w:cs="Arial"/>
          </w:rPr>
          <w:t>unlimited access to Press e-books</w:t>
        </w:r>
      </w:hyperlink>
      <w:r w:rsidRPr="00FD24EF">
        <w:rPr>
          <w:rFonts w:ascii="Arial" w:hAnsi="Arial" w:cs="Arial"/>
          <w:color w:val="201F1E"/>
        </w:rPr>
        <w:t xml:space="preserve"> for library clients through June 30. </w:t>
      </w:r>
    </w:p>
    <w:p w14:paraId="2F970753" w14:textId="77777777" w:rsidR="005448C5" w:rsidRPr="00FD24EF" w:rsidRDefault="005448C5" w:rsidP="00FD24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33C0F3E3" w14:textId="64A7B202" w:rsidR="005448C5" w:rsidRPr="00FD24EF" w:rsidRDefault="005448C5" w:rsidP="00FD24EF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33" w:tgtFrame="_blank" w:history="1">
        <w:r w:rsidRPr="00FD24EF">
          <w:rPr>
            <w:rStyle w:val="Hyperlink"/>
            <w:rFonts w:ascii="Arial" w:hAnsi="Arial" w:cs="Arial"/>
            <w:bdr w:val="none" w:sz="0" w:space="0" w:color="auto" w:frame="1"/>
          </w:rPr>
          <w:t>Penn State Alumni Trustee Election </w:t>
        </w:r>
      </w:hyperlink>
      <w:r w:rsidR="00084B04" w:rsidRPr="00FD24EF">
        <w:rPr>
          <w:rFonts w:ascii="Arial" w:hAnsi="Arial" w:cs="Arial"/>
          <w:color w:val="201F1E"/>
          <w:bdr w:val="none" w:sz="0" w:space="0" w:color="auto" w:frame="1"/>
        </w:rPr>
        <w:t>began today and concludes</w:t>
      </w:r>
      <w:r w:rsidRPr="00FD24EF">
        <w:rPr>
          <w:rFonts w:ascii="Arial" w:hAnsi="Arial" w:cs="Arial"/>
          <w:color w:val="201F1E"/>
          <w:bdr w:val="none" w:sz="0" w:space="0" w:color="auto" w:frame="1"/>
        </w:rPr>
        <w:t xml:space="preserve"> Thursday, May 7.</w:t>
      </w:r>
    </w:p>
    <w:p w14:paraId="089291A9" w14:textId="33E88DDF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79EAB166" w14:textId="77777777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3BA47EF2" w14:textId="77777777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30A6E002" w14:textId="23B3F1FA" w:rsidR="00FB7736" w:rsidRPr="00FD24EF" w:rsidRDefault="00FB7736" w:rsidP="00FD24EF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The University’s official </w:t>
      </w:r>
      <w:hyperlink r:id="rId34" w:tgtFrame="_blank" w:history="1">
        <w:r w:rsidRPr="00FD24EF">
          <w:rPr>
            <w:rStyle w:val="Hyperlink"/>
            <w:rFonts w:ascii="Arial" w:hAnsi="Arial" w:cs="Arial"/>
            <w:bdr w:val="none" w:sz="0" w:space="0" w:color="auto" w:frame="1"/>
          </w:rPr>
          <w:t>COVID-19 information site </w:t>
        </w:r>
      </w:hyperlink>
      <w:r w:rsidRPr="00FD24EF">
        <w:rPr>
          <w:rFonts w:ascii="Arial" w:hAnsi="Arial" w:cs="Arial"/>
          <w:color w:val="201F1E"/>
          <w:bdr w:val="none" w:sz="0" w:space="0" w:color="auto" w:frame="1"/>
        </w:rPr>
        <w:t>and</w:t>
      </w:r>
      <w:r w:rsidR="009978C7" w:rsidRPr="00FD24EF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35" w:history="1">
        <w:r w:rsidR="009978C7" w:rsidRPr="00FD24EF">
          <w:rPr>
            <w:rStyle w:val="Hyperlink"/>
            <w:rFonts w:ascii="Arial" w:hAnsi="Arial" w:cs="Arial"/>
            <w:bdr w:val="none" w:sz="0" w:space="0" w:color="auto" w:frame="1"/>
          </w:rPr>
          <w:t>FAQ page</w:t>
        </w:r>
      </w:hyperlink>
      <w:r w:rsidR="009978C7" w:rsidRPr="00FD24EF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D51EF3" w:rsidRPr="00FD24EF">
        <w:rPr>
          <w:rFonts w:ascii="Arial" w:hAnsi="Arial" w:cs="Arial"/>
          <w:color w:val="201F1E"/>
          <w:bdr w:val="none" w:sz="0" w:space="0" w:color="auto" w:frame="1"/>
        </w:rPr>
        <w:br/>
      </w:r>
      <w:r w:rsidR="009978C7" w:rsidRPr="00FD24EF">
        <w:rPr>
          <w:rFonts w:ascii="Arial" w:hAnsi="Arial" w:cs="Arial"/>
          <w:color w:val="201F1E"/>
          <w:bdr w:val="none" w:sz="0" w:space="0" w:color="auto" w:frame="1"/>
        </w:rPr>
        <w:t xml:space="preserve">(Note: </w:t>
      </w:r>
      <w:r w:rsidRPr="00FD24EF">
        <w:rPr>
          <w:rFonts w:ascii="Arial" w:hAnsi="Arial" w:cs="Arial"/>
          <w:color w:val="201F1E"/>
          <w:bdr w:val="none" w:sz="0" w:space="0" w:color="auto" w:frame="1"/>
        </w:rPr>
        <w:t>The most recent FAQ</w:t>
      </w:r>
      <w:r w:rsidR="009978C7" w:rsidRPr="00FD24EF">
        <w:rPr>
          <w:rFonts w:ascii="Arial" w:hAnsi="Arial" w:cs="Arial"/>
          <w:color w:val="201F1E"/>
          <w:bdr w:val="none" w:sz="0" w:space="0" w:color="auto" w:frame="1"/>
        </w:rPr>
        <w:t xml:space="preserve"> updates </w:t>
      </w:r>
      <w:r w:rsidRPr="00FD24EF">
        <w:rPr>
          <w:rFonts w:ascii="Arial" w:hAnsi="Arial" w:cs="Arial"/>
          <w:color w:val="201F1E"/>
          <w:bdr w:val="none" w:sz="0" w:space="0" w:color="auto" w:frame="1"/>
        </w:rPr>
        <w:t>are provided</w:t>
      </w:r>
      <w:r w:rsidR="009978C7" w:rsidRPr="00FD24EF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36" w:anchor="latest" w:history="1">
        <w:r w:rsidR="009978C7" w:rsidRPr="00FD24EF">
          <w:rPr>
            <w:rStyle w:val="Hyperlink"/>
            <w:rFonts w:ascii="Arial" w:hAnsi="Arial" w:cs="Arial"/>
            <w:bdr w:val="none" w:sz="0" w:space="0" w:color="auto" w:frame="1"/>
          </w:rPr>
          <w:t>here</w:t>
        </w:r>
      </w:hyperlink>
      <w:r w:rsidR="009978C7" w:rsidRPr="00FD24EF">
        <w:rPr>
          <w:rFonts w:ascii="Arial" w:hAnsi="Arial" w:cs="Arial"/>
          <w:color w:val="201F1E"/>
          <w:bdr w:val="none" w:sz="0" w:space="0" w:color="auto" w:frame="1"/>
        </w:rPr>
        <w:t>)</w:t>
      </w:r>
      <w:r w:rsidRPr="00FD24EF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097FD0E6" w14:textId="72199E77" w:rsidR="005D08FB" w:rsidRPr="00FD24EF" w:rsidRDefault="005D08FB" w:rsidP="00FD24EF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</w:rPr>
        <w:t xml:space="preserve">The </w:t>
      </w:r>
      <w:hyperlink r:id="rId37" w:history="1">
        <w:r w:rsidRPr="00FD24EF">
          <w:rPr>
            <w:rStyle w:val="Hyperlink"/>
            <w:rFonts w:ascii="Arial" w:hAnsi="Arial" w:cs="Arial"/>
          </w:rPr>
          <w:t>Office of Human Resources COVID-19 information site</w:t>
        </w:r>
      </w:hyperlink>
    </w:p>
    <w:p w14:paraId="67412DE0" w14:textId="1A9BA0D5" w:rsidR="00FB7736" w:rsidRPr="00FD24EF" w:rsidRDefault="00E542C3" w:rsidP="00FD24EF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A</w:t>
      </w:r>
      <w:r w:rsidR="00FB7736" w:rsidRPr="00FD24EF">
        <w:rPr>
          <w:rFonts w:ascii="Arial" w:hAnsi="Arial" w:cs="Arial"/>
          <w:color w:val="201F1E"/>
          <w:bdr w:val="none" w:sz="0" w:space="0" w:color="auto" w:frame="1"/>
        </w:rPr>
        <w:t xml:space="preserve"> robust </w:t>
      </w:r>
      <w:hyperlink r:id="rId38" w:tgtFrame="_blank" w:history="1">
        <w:r w:rsidR="00FB7736" w:rsidRPr="00FD24EF">
          <w:rPr>
            <w:rStyle w:val="Hyperlink"/>
            <w:rFonts w:ascii="Arial" w:hAnsi="Arial" w:cs="Arial"/>
            <w:bdr w:val="none" w:sz="0" w:space="0" w:color="auto" w:frame="1"/>
          </w:rPr>
          <w:t>list of contacts and resources </w:t>
        </w:r>
      </w:hyperlink>
      <w:r w:rsidR="00FB7736" w:rsidRPr="00FD24EF">
        <w:rPr>
          <w:rFonts w:ascii="Arial" w:hAnsi="Arial" w:cs="Arial"/>
          <w:color w:val="201F1E"/>
          <w:bdr w:val="none" w:sz="0" w:space="0" w:color="auto" w:frame="1"/>
        </w:rPr>
        <w:t>for the University community</w:t>
      </w:r>
    </w:p>
    <w:p w14:paraId="5B13655E" w14:textId="77777777" w:rsidR="00FD24EF" w:rsidRPr="00FD24EF" w:rsidRDefault="00FD24EF" w:rsidP="00FD24EF">
      <w:pPr>
        <w:pStyle w:val="xmso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</w:rPr>
        <w:t xml:space="preserve">The University websites dedicated to remote </w:t>
      </w:r>
      <w:hyperlink r:id="rId39" w:history="1">
        <w:r w:rsidRPr="00FD24EF">
          <w:rPr>
            <w:rStyle w:val="Hyperlink"/>
            <w:rFonts w:ascii="Arial" w:hAnsi="Arial" w:cs="Arial"/>
          </w:rPr>
          <w:t>teaching</w:t>
        </w:r>
      </w:hyperlink>
      <w:r w:rsidRPr="00FD24EF">
        <w:rPr>
          <w:rFonts w:ascii="Arial" w:hAnsi="Arial" w:cs="Arial"/>
          <w:color w:val="201F1E"/>
        </w:rPr>
        <w:t xml:space="preserve"> and </w:t>
      </w:r>
      <w:hyperlink r:id="rId40" w:history="1">
        <w:r w:rsidRPr="00FD24EF">
          <w:rPr>
            <w:rStyle w:val="Hyperlink"/>
            <w:rFonts w:ascii="Arial" w:hAnsi="Arial" w:cs="Arial"/>
          </w:rPr>
          <w:t xml:space="preserve">learning </w:t>
        </w:r>
      </w:hyperlink>
      <w:r w:rsidRPr="00FD24EF">
        <w:rPr>
          <w:rFonts w:ascii="Arial" w:hAnsi="Arial" w:cs="Arial"/>
          <w:color w:val="201F1E"/>
        </w:rPr>
        <w:t xml:space="preserve"> </w:t>
      </w:r>
    </w:p>
    <w:sectPr w:rsidR="00FD24EF" w:rsidRPr="00FD24EF" w:rsidSect="006D03A2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01FA" w14:textId="77777777" w:rsidR="009333D3" w:rsidRDefault="009333D3" w:rsidP="008224B1">
      <w:r>
        <w:separator/>
      </w:r>
    </w:p>
  </w:endnote>
  <w:endnote w:type="continuationSeparator" w:id="0">
    <w:p w14:paraId="444B6180" w14:textId="77777777" w:rsidR="009333D3" w:rsidRDefault="009333D3" w:rsidP="0082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997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66D3C" w14:textId="37C4DC27" w:rsidR="008224B1" w:rsidRDefault="008224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2D600" w14:textId="77777777" w:rsidR="008224B1" w:rsidRDefault="0082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B3FA" w14:textId="77777777" w:rsidR="009333D3" w:rsidRDefault="009333D3" w:rsidP="008224B1">
      <w:r>
        <w:separator/>
      </w:r>
    </w:p>
  </w:footnote>
  <w:footnote w:type="continuationSeparator" w:id="0">
    <w:p w14:paraId="09EF8F55" w14:textId="77777777" w:rsidR="009333D3" w:rsidRDefault="009333D3" w:rsidP="0082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E9E"/>
    <w:multiLevelType w:val="multilevel"/>
    <w:tmpl w:val="F87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43EC0"/>
    <w:multiLevelType w:val="multilevel"/>
    <w:tmpl w:val="FB2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66857"/>
    <w:multiLevelType w:val="multilevel"/>
    <w:tmpl w:val="61C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5610EF"/>
    <w:multiLevelType w:val="multilevel"/>
    <w:tmpl w:val="BE0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31934"/>
    <w:multiLevelType w:val="multilevel"/>
    <w:tmpl w:val="275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D66C06"/>
    <w:multiLevelType w:val="multilevel"/>
    <w:tmpl w:val="DB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177B3"/>
    <w:multiLevelType w:val="multilevel"/>
    <w:tmpl w:val="A5F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266907"/>
    <w:multiLevelType w:val="multilevel"/>
    <w:tmpl w:val="DB10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6F75BF"/>
    <w:multiLevelType w:val="multilevel"/>
    <w:tmpl w:val="060E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112232"/>
    <w:multiLevelType w:val="multilevel"/>
    <w:tmpl w:val="FD2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233363"/>
    <w:multiLevelType w:val="multilevel"/>
    <w:tmpl w:val="4E9E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801F2F"/>
    <w:multiLevelType w:val="multilevel"/>
    <w:tmpl w:val="E884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B67A7E"/>
    <w:multiLevelType w:val="multilevel"/>
    <w:tmpl w:val="06D4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BD15FE"/>
    <w:multiLevelType w:val="multilevel"/>
    <w:tmpl w:val="BC88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C61206"/>
    <w:multiLevelType w:val="multilevel"/>
    <w:tmpl w:val="525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8547A"/>
    <w:multiLevelType w:val="multilevel"/>
    <w:tmpl w:val="34C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017C93"/>
    <w:multiLevelType w:val="multilevel"/>
    <w:tmpl w:val="CC0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9A49F3"/>
    <w:multiLevelType w:val="multilevel"/>
    <w:tmpl w:val="5C3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7"/>
  </w:num>
  <w:num w:numId="8">
    <w:abstractNumId w:val="0"/>
  </w:num>
  <w:num w:numId="9">
    <w:abstractNumId w:val="18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8"/>
  </w:num>
  <w:num w:numId="16">
    <w:abstractNumId w:val="1"/>
  </w:num>
  <w:num w:numId="17">
    <w:abstractNumId w:val="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36"/>
    <w:rsid w:val="00084B04"/>
    <w:rsid w:val="000A2E90"/>
    <w:rsid w:val="000D699C"/>
    <w:rsid w:val="00100525"/>
    <w:rsid w:val="001C0B09"/>
    <w:rsid w:val="001C63A1"/>
    <w:rsid w:val="00247268"/>
    <w:rsid w:val="00283030"/>
    <w:rsid w:val="002B387B"/>
    <w:rsid w:val="002E3023"/>
    <w:rsid w:val="003535FD"/>
    <w:rsid w:val="00364D38"/>
    <w:rsid w:val="003C57A2"/>
    <w:rsid w:val="004162D9"/>
    <w:rsid w:val="00454FE3"/>
    <w:rsid w:val="004732C1"/>
    <w:rsid w:val="004C4AFA"/>
    <w:rsid w:val="004D35BD"/>
    <w:rsid w:val="00531FBC"/>
    <w:rsid w:val="005448C5"/>
    <w:rsid w:val="005D08FB"/>
    <w:rsid w:val="005F09E2"/>
    <w:rsid w:val="006446E0"/>
    <w:rsid w:val="00657AC8"/>
    <w:rsid w:val="0066279C"/>
    <w:rsid w:val="00674823"/>
    <w:rsid w:val="006808B1"/>
    <w:rsid w:val="00694666"/>
    <w:rsid w:val="006D03A2"/>
    <w:rsid w:val="0071017A"/>
    <w:rsid w:val="00720A37"/>
    <w:rsid w:val="0074321D"/>
    <w:rsid w:val="0076196C"/>
    <w:rsid w:val="00777B7F"/>
    <w:rsid w:val="007D42CA"/>
    <w:rsid w:val="00802A3B"/>
    <w:rsid w:val="00813CA5"/>
    <w:rsid w:val="00814B20"/>
    <w:rsid w:val="008224B1"/>
    <w:rsid w:val="00822760"/>
    <w:rsid w:val="00871906"/>
    <w:rsid w:val="008965F0"/>
    <w:rsid w:val="008967A2"/>
    <w:rsid w:val="008D5986"/>
    <w:rsid w:val="008F72EA"/>
    <w:rsid w:val="009333D3"/>
    <w:rsid w:val="00953C91"/>
    <w:rsid w:val="009555EC"/>
    <w:rsid w:val="00987DE2"/>
    <w:rsid w:val="00994022"/>
    <w:rsid w:val="009978C7"/>
    <w:rsid w:val="009D730A"/>
    <w:rsid w:val="00A6165F"/>
    <w:rsid w:val="00A64C98"/>
    <w:rsid w:val="00A7175C"/>
    <w:rsid w:val="00A9014F"/>
    <w:rsid w:val="00A902AD"/>
    <w:rsid w:val="00AF0B0A"/>
    <w:rsid w:val="00B503C3"/>
    <w:rsid w:val="00B5607E"/>
    <w:rsid w:val="00B57B5F"/>
    <w:rsid w:val="00C06B30"/>
    <w:rsid w:val="00C30F6F"/>
    <w:rsid w:val="00C53E5A"/>
    <w:rsid w:val="00C8439D"/>
    <w:rsid w:val="00CE6105"/>
    <w:rsid w:val="00D51EF3"/>
    <w:rsid w:val="00D51F21"/>
    <w:rsid w:val="00D664D0"/>
    <w:rsid w:val="00DB2E7B"/>
    <w:rsid w:val="00DB56D5"/>
    <w:rsid w:val="00E126A2"/>
    <w:rsid w:val="00E542C3"/>
    <w:rsid w:val="00E71B52"/>
    <w:rsid w:val="00E77B4A"/>
    <w:rsid w:val="00E84FDE"/>
    <w:rsid w:val="00EA37BD"/>
    <w:rsid w:val="00EF778E"/>
    <w:rsid w:val="00F3557E"/>
    <w:rsid w:val="00FB7736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B6D9"/>
  <w14:defaultImageDpi w14:val="32767"/>
  <w15:chartTrackingRefBased/>
  <w15:docId w15:val="{CFB152F3-8E85-E84F-B5C5-9CD377E4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B77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FB77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77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E61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F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27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3030"/>
  </w:style>
  <w:style w:type="paragraph" w:styleId="NormalWeb">
    <w:name w:val="Normal (Web)"/>
    <w:basedOn w:val="Normal"/>
    <w:uiPriority w:val="99"/>
    <w:unhideWhenUsed/>
    <w:rsid w:val="00531F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twtqi23ioopmk3o6ert">
    <w:name w:val="itwtqi_23ioopmk3o6ert"/>
    <w:basedOn w:val="DefaultParagraphFont"/>
    <w:rsid w:val="009D730A"/>
  </w:style>
  <w:style w:type="character" w:customStyle="1" w:styleId="ms-button-flexcontainer">
    <w:name w:val="ms-button-flexcontainer"/>
    <w:basedOn w:val="DefaultParagraphFont"/>
    <w:rsid w:val="009D730A"/>
  </w:style>
  <w:style w:type="paragraph" w:customStyle="1" w:styleId="3zedxoi1pg9tqfd8az2z3">
    <w:name w:val="_3zedxoi_1pg9tqfd8az2z3"/>
    <w:basedOn w:val="Normal"/>
    <w:rsid w:val="009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_msonormal"/>
    <w:basedOn w:val="Normal"/>
    <w:rsid w:val="009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_msolistparagraph"/>
    <w:basedOn w:val="Normal"/>
    <w:rsid w:val="009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msolistparagraph">
    <w:name w:val="x_xxmsolistparagraph"/>
    <w:basedOn w:val="Normal"/>
    <w:rsid w:val="00B503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2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B1"/>
  </w:style>
  <w:style w:type="paragraph" w:styleId="Footer">
    <w:name w:val="footer"/>
    <w:basedOn w:val="Normal"/>
    <w:link w:val="FooterChar"/>
    <w:uiPriority w:val="99"/>
    <w:unhideWhenUsed/>
    <w:rsid w:val="00822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77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05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638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586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5228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04407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867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0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9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9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5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84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7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476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467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5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90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2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1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9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8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reyerinstitute.psu.edu/RTandA" TargetMode="External"/><Relationship Id="rId18" Type="http://schemas.openxmlformats.org/officeDocument/2006/relationships/hyperlink" Target="https://www.vpfa.psu.edu/files/2020/04/FAQs-Extension-of-Probationary-Period-Due-To-COVID-19-04.10.20.pdf" TargetMode="External"/><Relationship Id="rId26" Type="http://schemas.openxmlformats.org/officeDocument/2006/relationships/hyperlink" Target="https://drupalauth.libraries.psu.edu/about/student-awards/outstanding-undergraduate-thesis-award" TargetMode="External"/><Relationship Id="rId39" Type="http://schemas.openxmlformats.org/officeDocument/2006/relationships/hyperlink" Target="http://remoteteaching.psu.edu/" TargetMode="External"/><Relationship Id="rId21" Type="http://schemas.openxmlformats.org/officeDocument/2006/relationships/hyperlink" Target="http://gradschool.psu.edu/covid19/" TargetMode="External"/><Relationship Id="rId34" Type="http://schemas.openxmlformats.org/officeDocument/2006/relationships/hyperlink" Target="https://sites.psu.edu/virusinfo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y.psu.edu/policies/ac23" TargetMode="External"/><Relationship Id="rId20" Type="http://schemas.openxmlformats.org/officeDocument/2006/relationships/hyperlink" Target="https://weblabs.psu.edu/" TargetMode="External"/><Relationship Id="rId29" Type="http://schemas.openxmlformats.org/officeDocument/2006/relationships/hyperlink" Target="https://news.psu.edu/story/614188/2020/04/05/administration/penn-state-develops-processes-help-protect-employees-durin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moteteaching.psu.edu/ufaqs/i-am-a-stem-instructor-who-needs-help-to-deliver-equation-course-work-remotely-what-is-available-to-me/" TargetMode="External"/><Relationship Id="rId24" Type="http://schemas.openxmlformats.org/officeDocument/2006/relationships/hyperlink" Target="https://sites.psu.edu/virusinfo/faqs/" TargetMode="External"/><Relationship Id="rId32" Type="http://schemas.openxmlformats.org/officeDocument/2006/relationships/hyperlink" Target="https://news.psu.edu/story/614264/2020/04/06/arts-and-entertainment/penn-state-university-press-makes-e-titles-available" TargetMode="External"/><Relationship Id="rId37" Type="http://schemas.openxmlformats.org/officeDocument/2006/relationships/hyperlink" Target="https://hr.psu.edu/covid-19-coronavirus" TargetMode="External"/><Relationship Id="rId40" Type="http://schemas.openxmlformats.org/officeDocument/2006/relationships/hyperlink" Target="http://remotelearning.psu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lt.psu.edu/2020/03/30/peer-reviewed-questions-available-for-some-large-entry-level-courses/" TargetMode="External"/><Relationship Id="rId23" Type="http://schemas.openxmlformats.org/officeDocument/2006/relationships/hyperlink" Target="https://sites.psu.edu/virusinfo/faqs/" TargetMode="External"/><Relationship Id="rId28" Type="http://schemas.openxmlformats.org/officeDocument/2006/relationships/hyperlink" Target="https://admissions.psu.edu/coronavirus/" TargetMode="External"/><Relationship Id="rId36" Type="http://schemas.openxmlformats.org/officeDocument/2006/relationships/hyperlink" Target="https://sites.psu.edu/virusinfo/faq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ews.psu.edu/story/614559/2020/04/08/academics/remote-access-penn-state-lab-computers-now-available" TargetMode="External"/><Relationship Id="rId31" Type="http://schemas.openxmlformats.org/officeDocument/2006/relationships/hyperlink" Target="https://ehs.psu.edu/sites/ehs/files/covid19-supervisorinstruction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lt.psu.edu/2020/04/07/the-schreyer-institute-for-teaching-excellence-site-and-tlt-team-up-to-offer-virtual-office-hours/" TargetMode="External"/><Relationship Id="rId22" Type="http://schemas.openxmlformats.org/officeDocument/2006/relationships/hyperlink" Target="https://news.psu.edu/story/613575/2020/03/30/academics/hire-big10-institutions-offer-virtual-career-fair-students-april" TargetMode="External"/><Relationship Id="rId27" Type="http://schemas.openxmlformats.org/officeDocument/2006/relationships/hyperlink" Target="https://www.worldcampus.psu.edu/about-us/news-and-features/updates-regarding-coronavirus" TargetMode="External"/><Relationship Id="rId30" Type="http://schemas.openxmlformats.org/officeDocument/2006/relationships/hyperlink" Target="https://ehs.psu.edu/sites/ehs/files/employee_hs_guidance_final.pdf" TargetMode="External"/><Relationship Id="rId35" Type="http://schemas.openxmlformats.org/officeDocument/2006/relationships/hyperlink" Target="https://sites.psu.edu/virusinfo/faqs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remoteteaching.psu.edu/alternative-grading/" TargetMode="External"/><Relationship Id="rId17" Type="http://schemas.openxmlformats.org/officeDocument/2006/relationships/hyperlink" Target="https://www.vpfa.psu.edu/files/2020/04/Guidance-for-Extension-of-Probationary-Period-Due-to-COVID-19-Updated-04.10.20.pdf" TargetMode="External"/><Relationship Id="rId25" Type="http://schemas.openxmlformats.org/officeDocument/2006/relationships/hyperlink" Target="https://www.shc.psu.edu/events/item.cfm?id=7680" TargetMode="External"/><Relationship Id="rId33" Type="http://schemas.openxmlformats.org/officeDocument/2006/relationships/hyperlink" Target="https://news.psu.edu/story/613880/2020/04/01/administration/penn-state-alumni-trustee-election-begin-april-10" TargetMode="External"/><Relationship Id="rId38" Type="http://schemas.openxmlformats.org/officeDocument/2006/relationships/hyperlink" Target="https://sites.psu.edu/virusinfo/contacts-and-resources-for-penn-sta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210C-9C36-4C79-8025-2EB64D2F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8883A-AEB9-4979-AC0C-A7D68F4D841B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3.xml><?xml version="1.0" encoding="utf-8"?>
<ds:datastoreItem xmlns:ds="http://schemas.openxmlformats.org/officeDocument/2006/customXml" ds:itemID="{7B355755-CF13-43B7-BE76-00EA96A24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D276E-159C-4D20-A6C5-9F5AC248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5672</Characters>
  <Application>Microsoft Office Word</Application>
  <DocSecurity>0</DocSecurity>
  <Lines>135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Delavan</dc:creator>
  <cp:keywords/>
  <dc:description/>
  <cp:lastModifiedBy>John Delavan</cp:lastModifiedBy>
  <cp:revision>2</cp:revision>
  <dcterms:created xsi:type="dcterms:W3CDTF">2020-06-29T16:16:00Z</dcterms:created>
  <dcterms:modified xsi:type="dcterms:W3CDTF">2020-06-29T16:16:00Z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